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63" w:rsidRDefault="00563C63">
      <w:pPr>
        <w:jc w:val="center"/>
        <w:rPr>
          <w:rFonts w:ascii="Arial" w:hAnsi="Arial"/>
        </w:rPr>
      </w:pPr>
      <w:r>
        <w:rPr>
          <w:rFonts w:ascii="Arial" w:hAnsi="Arial"/>
        </w:rPr>
        <w:t>РОССИЙСКАЯ ФЕДЕРАЦИЯ</w:t>
      </w:r>
    </w:p>
    <w:p w:rsidR="00563C63" w:rsidRDefault="00563C63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АДМИНИСТРАЦИЯ </w:t>
      </w:r>
      <w:r w:rsidR="000A3341">
        <w:rPr>
          <w:rFonts w:ascii="Arial" w:hAnsi="Arial"/>
        </w:rPr>
        <w:t>МАЛ</w:t>
      </w:r>
      <w:r>
        <w:rPr>
          <w:rFonts w:ascii="Arial" w:hAnsi="Arial"/>
        </w:rPr>
        <w:t>ОКАМАЛИНСКОГО СЕЛЬСОВЕТА</w:t>
      </w:r>
    </w:p>
    <w:p w:rsidR="00563C63" w:rsidRDefault="00563C63">
      <w:pPr>
        <w:jc w:val="center"/>
        <w:rPr>
          <w:rFonts w:ascii="Arial" w:hAnsi="Arial"/>
        </w:rPr>
      </w:pPr>
      <w:r>
        <w:rPr>
          <w:rFonts w:ascii="Arial" w:hAnsi="Arial"/>
        </w:rPr>
        <w:t>РЫБИНСКОГО РАЙОНА КРАСНОЯРСКОГО КРАЯ</w:t>
      </w:r>
    </w:p>
    <w:p w:rsidR="00563C63" w:rsidRDefault="00563C63">
      <w:pPr>
        <w:rPr>
          <w:rFonts w:ascii="Arial" w:hAnsi="Arial"/>
        </w:rPr>
      </w:pPr>
    </w:p>
    <w:p w:rsidR="00563C63" w:rsidRDefault="00563C63">
      <w:pPr>
        <w:ind w:right="-1"/>
        <w:jc w:val="center"/>
        <w:rPr>
          <w:rFonts w:ascii="Arial" w:hAnsi="Arial"/>
          <w:b/>
        </w:rPr>
      </w:pPr>
      <w:r>
        <w:rPr>
          <w:rFonts w:ascii="Arial" w:hAnsi="Arial"/>
        </w:rPr>
        <w:t>ПОСТАНОВЛЕНИЕ</w:t>
      </w:r>
    </w:p>
    <w:p w:rsidR="00563C63" w:rsidRDefault="00563C63">
      <w:pPr>
        <w:ind w:right="-1"/>
        <w:jc w:val="center"/>
        <w:rPr>
          <w:rFonts w:ascii="Arial" w:hAnsi="Arial"/>
          <w:b/>
        </w:rPr>
      </w:pPr>
    </w:p>
    <w:p w:rsidR="00563C63" w:rsidRDefault="00563C63">
      <w:pPr>
        <w:ind w:right="-1"/>
        <w:jc w:val="center"/>
        <w:rPr>
          <w:rFonts w:ascii="Arial" w:hAnsi="Arial"/>
          <w:b/>
        </w:rPr>
      </w:pPr>
    </w:p>
    <w:p w:rsidR="00563C63" w:rsidRDefault="002C759B">
      <w:pPr>
        <w:autoSpaceDE w:val="0"/>
        <w:jc w:val="both"/>
        <w:rPr>
          <w:rFonts w:ascii="Arial" w:hAnsi="Arial"/>
        </w:rPr>
      </w:pPr>
      <w:r>
        <w:rPr>
          <w:rFonts w:ascii="Arial" w:hAnsi="Arial"/>
        </w:rPr>
        <w:t>24.04</w:t>
      </w:r>
      <w:r w:rsidR="00563C63">
        <w:rPr>
          <w:rFonts w:ascii="Arial" w:hAnsi="Arial"/>
        </w:rPr>
        <w:t xml:space="preserve">.2023        </w:t>
      </w:r>
      <w:r w:rsidR="000A3341">
        <w:rPr>
          <w:rFonts w:ascii="Arial" w:hAnsi="Arial"/>
        </w:rPr>
        <w:t xml:space="preserve">                           </w:t>
      </w:r>
      <w:r w:rsidR="00563C63">
        <w:rPr>
          <w:rFonts w:ascii="Arial" w:hAnsi="Arial"/>
        </w:rPr>
        <w:t xml:space="preserve"> с</w:t>
      </w:r>
      <w:proofErr w:type="gramStart"/>
      <w:r w:rsidR="00563C63">
        <w:rPr>
          <w:rFonts w:ascii="Arial" w:hAnsi="Arial"/>
        </w:rPr>
        <w:t>.</w:t>
      </w:r>
      <w:r w:rsidR="000A3341">
        <w:rPr>
          <w:rFonts w:ascii="Arial" w:hAnsi="Arial"/>
        </w:rPr>
        <w:t>М</w:t>
      </w:r>
      <w:proofErr w:type="gramEnd"/>
      <w:r w:rsidR="000A3341">
        <w:rPr>
          <w:rFonts w:ascii="Arial" w:hAnsi="Arial"/>
        </w:rPr>
        <w:t>алая К</w:t>
      </w:r>
      <w:r w:rsidR="00563C63">
        <w:rPr>
          <w:rFonts w:ascii="Arial" w:hAnsi="Arial"/>
        </w:rPr>
        <w:t xml:space="preserve">амала                                             № </w:t>
      </w:r>
      <w:r>
        <w:rPr>
          <w:rFonts w:ascii="Arial" w:hAnsi="Arial"/>
        </w:rPr>
        <w:t>13</w:t>
      </w:r>
      <w:r w:rsidR="00563C63">
        <w:rPr>
          <w:rFonts w:ascii="Arial" w:hAnsi="Arial"/>
        </w:rPr>
        <w:t>-п</w:t>
      </w:r>
    </w:p>
    <w:p w:rsidR="00563C63" w:rsidRDefault="00563C63">
      <w:pPr>
        <w:suppressAutoHyphens w:val="0"/>
        <w:autoSpaceDE w:val="0"/>
        <w:jc w:val="both"/>
        <w:rPr>
          <w:rFonts w:ascii="Arial" w:hAnsi="Arial"/>
        </w:rPr>
      </w:pPr>
    </w:p>
    <w:p w:rsidR="00563C63" w:rsidRDefault="00563C63">
      <w:pPr>
        <w:suppressAutoHyphens w:val="0"/>
        <w:autoSpaceDE w:val="0"/>
        <w:jc w:val="both"/>
        <w:rPr>
          <w:rFonts w:ascii="Arial" w:hAnsi="Arial"/>
        </w:rPr>
      </w:pPr>
    </w:p>
    <w:p w:rsidR="00563C63" w:rsidRDefault="00563C63">
      <w:pPr>
        <w:pStyle w:val="1"/>
        <w:spacing w:before="0" w:after="0"/>
        <w:jc w:val="both"/>
      </w:pPr>
      <w:r>
        <w:rPr>
          <w:rFonts w:ascii="Arial" w:hAnsi="Arial"/>
          <w:b w:val="0"/>
          <w:color w:val="000000"/>
        </w:rPr>
        <w:t>О социально-экономических мерах поддержки лиц, принимающих участие в специальной военной операции, и членов их семей</w:t>
      </w:r>
      <w:r>
        <w:rPr>
          <w:rFonts w:ascii="Arial" w:hAnsi="Arial"/>
          <w:b w:val="0"/>
        </w:rPr>
        <w:t xml:space="preserve"> </w:t>
      </w:r>
    </w:p>
    <w:p w:rsidR="00563C63" w:rsidRDefault="00563C63">
      <w:pPr>
        <w:suppressAutoHyphens w:val="0"/>
        <w:jc w:val="both"/>
      </w:pPr>
    </w:p>
    <w:p w:rsidR="00563C63" w:rsidRDefault="00563C63">
      <w:pPr>
        <w:suppressAutoHyphens w:val="0"/>
        <w:jc w:val="both"/>
      </w:pPr>
    </w:p>
    <w:p w:rsidR="00563C63" w:rsidRDefault="00563C63">
      <w:pPr>
        <w:suppressAutoHyphens w:val="0"/>
        <w:ind w:firstLine="709"/>
        <w:jc w:val="both"/>
        <w:rPr>
          <w:rStyle w:val="a3"/>
          <w:rFonts w:ascii="Arial" w:hAnsi="Arial"/>
        </w:rPr>
      </w:pPr>
      <w:r>
        <w:rPr>
          <w:rStyle w:val="a3"/>
          <w:rFonts w:ascii="Arial" w:hAnsi="Arial"/>
        </w:rPr>
        <w:t xml:space="preserve">В соответствии </w:t>
      </w:r>
      <w:r>
        <w:rPr>
          <w:rStyle w:val="a3"/>
          <w:rFonts w:ascii="Arial" w:hAnsi="Arial"/>
          <w:color w:val="000000"/>
        </w:rPr>
        <w:t xml:space="preserve">с </w:t>
      </w:r>
      <w:r>
        <w:rPr>
          <w:rStyle w:val="a4"/>
          <w:rFonts w:ascii="Arial" w:hAnsi="Arial"/>
          <w:color w:val="000000"/>
        </w:rPr>
        <w:t>Указом</w:t>
      </w:r>
      <w:r>
        <w:rPr>
          <w:rStyle w:val="a3"/>
          <w:rFonts w:ascii="Arial" w:hAnsi="Arial"/>
          <w:color w:val="000000"/>
        </w:rPr>
        <w:t xml:space="preserve"> Президента Российской Федерации от 21.09.2022 № 647 "Об объявлении частичной мобилизации в Российской Федерации", </w:t>
      </w:r>
      <w:r>
        <w:rPr>
          <w:rStyle w:val="a4"/>
          <w:rFonts w:ascii="Arial" w:hAnsi="Arial"/>
          <w:color w:val="000000"/>
        </w:rPr>
        <w:t>Указом</w:t>
      </w:r>
      <w:r>
        <w:rPr>
          <w:rStyle w:val="a3"/>
          <w:rFonts w:ascii="Arial" w:hAnsi="Arial"/>
          <w:color w:val="000000"/>
        </w:rPr>
        <w:t xml:space="preserve"> Губернатора Красноярского края от 25.10.2022 № 317-уг "О социально-экономических мерах поддержки лиц, приним</w:t>
      </w:r>
      <w:r>
        <w:rPr>
          <w:rStyle w:val="a3"/>
          <w:rFonts w:ascii="Arial" w:hAnsi="Arial"/>
        </w:rPr>
        <w:t xml:space="preserve">ающих участие в специальной военной операции, и членам их семей", </w:t>
      </w:r>
      <w:proofErr w:type="gramStart"/>
      <w:r>
        <w:rPr>
          <w:rStyle w:val="a3"/>
          <w:rFonts w:ascii="Arial" w:hAnsi="Arial"/>
        </w:rPr>
        <w:t xml:space="preserve">руководствуясь Уставом </w:t>
      </w:r>
      <w:r w:rsidR="000A3341">
        <w:rPr>
          <w:rStyle w:val="a3"/>
          <w:rFonts w:ascii="Arial" w:hAnsi="Arial"/>
        </w:rPr>
        <w:t>Мал</w:t>
      </w:r>
      <w:r>
        <w:rPr>
          <w:rStyle w:val="a3"/>
          <w:rFonts w:ascii="Arial" w:hAnsi="Arial"/>
        </w:rPr>
        <w:t>окамалинского сельсовета Рыбинского района Красноярского края ПОСТАНОВЛЯЮ</w:t>
      </w:r>
      <w:proofErr w:type="gramEnd"/>
      <w:r>
        <w:rPr>
          <w:rStyle w:val="a3"/>
          <w:rFonts w:ascii="Arial" w:hAnsi="Arial"/>
        </w:rPr>
        <w:t>:</w:t>
      </w:r>
    </w:p>
    <w:p w:rsidR="00563C63" w:rsidRDefault="00563C63">
      <w:pPr>
        <w:suppressAutoHyphens w:val="0"/>
        <w:ind w:firstLine="709"/>
        <w:jc w:val="both"/>
        <w:rPr>
          <w:rStyle w:val="a3"/>
          <w:rFonts w:ascii="Arial" w:hAnsi="Arial"/>
        </w:rPr>
      </w:pPr>
      <w:r>
        <w:rPr>
          <w:rStyle w:val="a3"/>
          <w:rFonts w:ascii="Arial" w:hAnsi="Arial"/>
        </w:rPr>
        <w:t xml:space="preserve">1. Семьям </w:t>
      </w:r>
      <w:r>
        <w:rPr>
          <w:rStyle w:val="a3"/>
          <w:rFonts w:ascii="Arial" w:hAnsi="Arial"/>
          <w:color w:val="22272F"/>
        </w:rPr>
        <w:t xml:space="preserve">участников </w:t>
      </w:r>
      <w:r>
        <w:rPr>
          <w:rStyle w:val="a3"/>
          <w:rFonts w:ascii="Arial" w:hAnsi="Arial"/>
          <w:color w:val="000000"/>
        </w:rPr>
        <w:t>специальной военной операции</w:t>
      </w:r>
      <w:r>
        <w:rPr>
          <w:rStyle w:val="a3"/>
          <w:rFonts w:ascii="Arial" w:hAnsi="Arial"/>
          <w:color w:val="22272F"/>
        </w:rPr>
        <w:t xml:space="preserve">, мобилизованным с территории муниципального образования - </w:t>
      </w:r>
      <w:r w:rsidR="000A3341">
        <w:rPr>
          <w:rStyle w:val="a3"/>
          <w:rFonts w:ascii="Arial" w:hAnsi="Arial"/>
          <w:color w:val="22272F"/>
        </w:rPr>
        <w:t>Мал</w:t>
      </w:r>
      <w:r>
        <w:rPr>
          <w:rStyle w:val="a3"/>
          <w:rFonts w:ascii="Arial" w:hAnsi="Arial"/>
          <w:color w:val="22272F"/>
        </w:rPr>
        <w:t>окамалинский сельсовет</w:t>
      </w:r>
      <w:r>
        <w:rPr>
          <w:rStyle w:val="a3"/>
          <w:rFonts w:ascii="Arial" w:hAnsi="Arial"/>
        </w:rPr>
        <w:t xml:space="preserve"> (далее</w:t>
      </w:r>
      <w:r w:rsidR="00B03198">
        <w:rPr>
          <w:rStyle w:val="a3"/>
          <w:rFonts w:ascii="Arial" w:hAnsi="Arial"/>
        </w:rPr>
        <w:t xml:space="preserve"> </w:t>
      </w:r>
      <w:r>
        <w:rPr>
          <w:rStyle w:val="a3"/>
          <w:rFonts w:ascii="Arial" w:hAnsi="Arial"/>
        </w:rPr>
        <w:t>- участники специальной военной операции), установить следующие меры поддержки:</w:t>
      </w:r>
    </w:p>
    <w:p w:rsidR="00563C63" w:rsidRDefault="00563C63">
      <w:pPr>
        <w:suppressAutoHyphens w:val="0"/>
        <w:ind w:firstLine="709"/>
        <w:jc w:val="both"/>
        <w:rPr>
          <w:rStyle w:val="a3"/>
          <w:rFonts w:ascii="Arial" w:hAnsi="Arial"/>
        </w:rPr>
      </w:pPr>
      <w:r>
        <w:rPr>
          <w:rStyle w:val="a3"/>
          <w:rFonts w:ascii="Arial" w:hAnsi="Arial"/>
        </w:rPr>
        <w:t>1.1. Консультирование членов семей участников специальной военной операции по вопросам оказания правовой помощи.</w:t>
      </w:r>
    </w:p>
    <w:p w:rsidR="00563C63" w:rsidRDefault="00563C63">
      <w:pPr>
        <w:suppressAutoHyphens w:val="0"/>
        <w:ind w:firstLine="709"/>
        <w:jc w:val="both"/>
        <w:rPr>
          <w:rStyle w:val="a3"/>
          <w:rFonts w:ascii="Arial" w:hAnsi="Arial"/>
        </w:rPr>
      </w:pPr>
      <w:r>
        <w:rPr>
          <w:rStyle w:val="a3"/>
          <w:rFonts w:ascii="Arial" w:hAnsi="Arial"/>
        </w:rPr>
        <w:t>1.2. Социальное сопровождение членов семей участников специальной военной операции, оказание им содействия в решении сложных жизненных ситуаций, включая решение социально-бытовых проблем.</w:t>
      </w:r>
    </w:p>
    <w:p w:rsidR="00563C63" w:rsidRDefault="00563C63">
      <w:pPr>
        <w:suppressAutoHyphens w:val="0"/>
        <w:ind w:firstLine="709"/>
        <w:jc w:val="both"/>
        <w:rPr>
          <w:rStyle w:val="a3"/>
          <w:rFonts w:ascii="Arial" w:hAnsi="Arial"/>
        </w:rPr>
      </w:pPr>
      <w:r>
        <w:rPr>
          <w:rStyle w:val="a3"/>
          <w:rFonts w:ascii="Arial" w:hAnsi="Arial"/>
          <w:color w:val="000000"/>
        </w:rPr>
        <w:t xml:space="preserve">2. </w:t>
      </w:r>
      <w:proofErr w:type="gramStart"/>
      <w:r>
        <w:rPr>
          <w:rStyle w:val="a3"/>
          <w:rFonts w:ascii="Arial" w:hAnsi="Arial"/>
          <w:color w:val="000000"/>
        </w:rPr>
        <w:t>К членам семей участников специальной военной операции относятся супруга (супруг), несовершеннолетние дети, дети в возрасте до 23 лет, обучающиеся в образо</w:t>
      </w:r>
      <w:r>
        <w:rPr>
          <w:rStyle w:val="a3"/>
          <w:rFonts w:ascii="Arial" w:hAnsi="Arial"/>
        </w:rPr>
        <w:t>вательной организации, профессиональной образовательной организации или организации высшего образования по очной форме обучения, и дети-инвалиды с детства независимо от возраста участника специальной военной операции, включая усыновленных (удочеренных) детей, детей, находящихся под опекой, или подопечных детей, переданных на воспитание в приемную</w:t>
      </w:r>
      <w:proofErr w:type="gramEnd"/>
      <w:r>
        <w:rPr>
          <w:rStyle w:val="a3"/>
          <w:rFonts w:ascii="Arial" w:hAnsi="Arial"/>
        </w:rPr>
        <w:t xml:space="preserve"> семью, пасынков и падчериц, а также совместно проживающие с участником специальной военной операции родители (усыновители) (далее - супруги, дети, родители, заявители).</w:t>
      </w:r>
    </w:p>
    <w:p w:rsidR="00563C63" w:rsidRDefault="00563C63">
      <w:pPr>
        <w:suppressAutoHyphens w:val="0"/>
        <w:ind w:firstLine="709"/>
        <w:jc w:val="both"/>
        <w:rPr>
          <w:rStyle w:val="a3"/>
          <w:rFonts w:ascii="Arial" w:hAnsi="Arial"/>
        </w:rPr>
      </w:pPr>
      <w:r>
        <w:rPr>
          <w:rStyle w:val="a3"/>
          <w:rFonts w:ascii="Arial" w:hAnsi="Arial"/>
        </w:rPr>
        <w:t>3. Предоставление мер поддержки, предусмотренных настоящим постановлением, осуществляется в период участия граждан в специальной военной операции.</w:t>
      </w:r>
    </w:p>
    <w:p w:rsidR="00563C63" w:rsidRDefault="00563C63">
      <w:pPr>
        <w:suppressAutoHyphens w:val="0"/>
        <w:ind w:firstLine="709"/>
        <w:jc w:val="both"/>
      </w:pPr>
      <w:r>
        <w:rPr>
          <w:rStyle w:val="a3"/>
          <w:rFonts w:ascii="Arial" w:hAnsi="Arial"/>
        </w:rPr>
        <w:t xml:space="preserve">4. </w:t>
      </w:r>
      <w:r>
        <w:rPr>
          <w:rStyle w:val="a3"/>
          <w:rFonts w:ascii="Arial" w:eastAsia="Calibri" w:hAnsi="Arial"/>
          <w:lang w:eastAsia="ru-RU"/>
        </w:rPr>
        <w:t>Постановление вступает в силу после официального опубликования в печатном издании «</w:t>
      </w:r>
      <w:r w:rsidR="000A3341">
        <w:rPr>
          <w:rStyle w:val="a3"/>
          <w:rFonts w:ascii="Arial" w:eastAsia="Calibri" w:hAnsi="Arial"/>
          <w:lang w:eastAsia="ru-RU"/>
        </w:rPr>
        <w:t>Сельские новости</w:t>
      </w:r>
      <w:r>
        <w:rPr>
          <w:rStyle w:val="a3"/>
          <w:rFonts w:ascii="Arial" w:eastAsia="Calibri" w:hAnsi="Arial"/>
          <w:lang w:eastAsia="ru-RU"/>
        </w:rPr>
        <w:t>»</w:t>
      </w:r>
      <w:r>
        <w:rPr>
          <w:rStyle w:val="a3"/>
          <w:rFonts w:ascii="Arial" w:eastAsia="Calibri" w:hAnsi="Arial"/>
          <w:i/>
          <w:iCs/>
          <w:lang w:eastAsia="ru-RU"/>
        </w:rPr>
        <w:t>.</w:t>
      </w:r>
    </w:p>
    <w:p w:rsidR="00563C63" w:rsidRDefault="00563C63">
      <w:pPr>
        <w:suppressAutoHyphens w:val="0"/>
        <w:ind w:firstLine="720"/>
        <w:jc w:val="both"/>
      </w:pPr>
    </w:p>
    <w:p w:rsidR="00B03198" w:rsidRDefault="00B03198">
      <w:pPr>
        <w:suppressAutoHyphens w:val="0"/>
        <w:ind w:firstLine="720"/>
        <w:jc w:val="both"/>
      </w:pPr>
    </w:p>
    <w:p w:rsidR="00563C63" w:rsidRDefault="00563C63">
      <w:pPr>
        <w:suppressAutoHyphens w:val="0"/>
        <w:ind w:firstLine="720"/>
        <w:jc w:val="both"/>
      </w:pPr>
    </w:p>
    <w:p w:rsidR="00B03198" w:rsidRDefault="00563C63">
      <w:pPr>
        <w:pStyle w:val="ab"/>
        <w:rPr>
          <w:rFonts w:ascii="Arial" w:hAnsi="Arial"/>
        </w:rPr>
      </w:pPr>
      <w:r>
        <w:rPr>
          <w:rFonts w:ascii="Arial" w:hAnsi="Arial"/>
        </w:rPr>
        <w:t xml:space="preserve">Глава </w:t>
      </w:r>
      <w:r w:rsidR="000A3341">
        <w:rPr>
          <w:rFonts w:ascii="Arial" w:hAnsi="Arial"/>
        </w:rPr>
        <w:t xml:space="preserve"> Мал</w:t>
      </w:r>
      <w:r>
        <w:rPr>
          <w:rFonts w:ascii="Arial" w:hAnsi="Arial"/>
        </w:rPr>
        <w:t xml:space="preserve">окамалинского </w:t>
      </w:r>
    </w:p>
    <w:p w:rsidR="00563C63" w:rsidRDefault="00563C63">
      <w:pPr>
        <w:pStyle w:val="ab"/>
      </w:pPr>
      <w:r>
        <w:rPr>
          <w:rFonts w:ascii="Arial" w:hAnsi="Arial"/>
        </w:rPr>
        <w:t>сельсовета</w:t>
      </w:r>
      <w:r w:rsidR="00B03198">
        <w:rPr>
          <w:rFonts w:ascii="Arial" w:hAnsi="Arial"/>
        </w:rPr>
        <w:t xml:space="preserve">                                              </w:t>
      </w:r>
      <w:r>
        <w:rPr>
          <w:rFonts w:ascii="Arial" w:hAnsi="Arial"/>
        </w:rPr>
        <w:t xml:space="preserve">                     </w:t>
      </w:r>
      <w:r w:rsidR="00B03198">
        <w:rPr>
          <w:rFonts w:ascii="Arial" w:hAnsi="Arial"/>
        </w:rPr>
        <w:t xml:space="preserve">             </w:t>
      </w:r>
      <w:r>
        <w:rPr>
          <w:rFonts w:ascii="Arial" w:hAnsi="Arial"/>
        </w:rPr>
        <w:t xml:space="preserve">          </w:t>
      </w:r>
      <w:r w:rsidR="000A3341">
        <w:rPr>
          <w:rFonts w:ascii="Arial" w:hAnsi="Arial"/>
        </w:rPr>
        <w:t>А.</w:t>
      </w:r>
      <w:r w:rsidR="00B03198">
        <w:rPr>
          <w:rFonts w:ascii="Arial" w:hAnsi="Arial"/>
        </w:rPr>
        <w:t xml:space="preserve"> </w:t>
      </w:r>
      <w:r w:rsidR="000A3341">
        <w:rPr>
          <w:rFonts w:ascii="Arial" w:hAnsi="Arial"/>
        </w:rPr>
        <w:t>Ю.</w:t>
      </w:r>
      <w:r w:rsidR="00B03198">
        <w:rPr>
          <w:rFonts w:ascii="Arial" w:hAnsi="Arial"/>
        </w:rPr>
        <w:t xml:space="preserve"> </w:t>
      </w:r>
      <w:proofErr w:type="spellStart"/>
      <w:r w:rsidR="000A3341">
        <w:rPr>
          <w:rFonts w:ascii="Arial" w:hAnsi="Arial"/>
        </w:rPr>
        <w:t>Гильгенберг</w:t>
      </w:r>
      <w:proofErr w:type="spellEnd"/>
      <w:r>
        <w:rPr>
          <w:rFonts w:ascii="Arial" w:hAnsi="Arial"/>
        </w:rPr>
        <w:t xml:space="preserve">                           </w:t>
      </w:r>
    </w:p>
    <w:p w:rsidR="00563C63" w:rsidRDefault="00563C63">
      <w:pPr>
        <w:suppressAutoHyphens w:val="0"/>
        <w:ind w:firstLine="720"/>
        <w:jc w:val="both"/>
      </w:pPr>
    </w:p>
    <w:p w:rsidR="00563C63" w:rsidRDefault="00563C63">
      <w:pPr>
        <w:suppressAutoHyphens w:val="0"/>
        <w:ind w:firstLine="698"/>
        <w:jc w:val="right"/>
        <w:rPr>
          <w:rFonts w:ascii="Times New Roman" w:hAnsi="Times New Roman"/>
        </w:rPr>
      </w:pPr>
    </w:p>
    <w:sectPr w:rsidR="00563C63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mirrorMargin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A3341"/>
    <w:rsid w:val="000A3341"/>
    <w:rsid w:val="002C759B"/>
    <w:rsid w:val="00563C63"/>
    <w:rsid w:val="008F7332"/>
    <w:rsid w:val="00B0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1">
    <w:name w:val="heading 1"/>
    <w:basedOn w:val="a"/>
    <w:qFormat/>
    <w:pPr>
      <w:suppressAutoHyphens w:val="0"/>
      <w:spacing w:before="108" w:after="108"/>
      <w:jc w:val="center"/>
      <w:outlineLvl w:val="0"/>
    </w:pPr>
    <w:rPr>
      <w:rFonts w:ascii="Times New Roman CYR" w:hAnsi="Times New Roman CYR"/>
      <w:b/>
      <w:color w:val="26282F"/>
    </w:rPr>
  </w:style>
  <w:style w:type="paragraph" w:styleId="2">
    <w:name w:val="heading 2"/>
    <w:basedOn w:val="1"/>
    <w:qFormat/>
    <w:pPr>
      <w:outlineLvl w:val="1"/>
    </w:pPr>
  </w:style>
  <w:style w:type="paragraph" w:styleId="3">
    <w:name w:val="heading 3"/>
    <w:basedOn w:val="2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Текст"/>
    <w:rPr>
      <w:rFonts w:ascii="Times New Roman CYR" w:hAnsi="Times New Roman CYR"/>
      <w:sz w:val="24"/>
    </w:rPr>
  </w:style>
  <w:style w:type="character" w:customStyle="1" w:styleId="a4">
    <w:name w:val="Гипертекстовая ссылка"/>
    <w:rPr>
      <w:b w:val="0"/>
      <w:color w:val="106BBE"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Emphasis"/>
    <w:qFormat/>
    <w:rPr>
      <w:i/>
      <w:i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b">
    <w:name w:val="Прижатый влево"/>
    <w:basedOn w:val="a"/>
    <w:pPr>
      <w:suppressAutoHyphens w:val="0"/>
    </w:pPr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Мой стиль</vt:lpstr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стиль</dc:title>
  <dc:creator>User</dc:creator>
  <cp:lastModifiedBy>User</cp:lastModifiedBy>
  <cp:revision>2</cp:revision>
  <cp:lastPrinted>2023-03-24T01:24:00Z</cp:lastPrinted>
  <dcterms:created xsi:type="dcterms:W3CDTF">2023-04-24T06:18:00Z</dcterms:created>
  <dcterms:modified xsi:type="dcterms:W3CDTF">2023-04-24T06:18:00Z</dcterms:modified>
</cp:coreProperties>
</file>