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B8" w:rsidRPr="003516CA" w:rsidRDefault="004022B8" w:rsidP="004022B8">
      <w:pPr>
        <w:spacing w:after="0" w:line="240" w:lineRule="auto"/>
        <w:jc w:val="center"/>
        <w:rPr>
          <w:rFonts w:ascii="Times New Roman" w:hAnsi="Times New Roman" w:cs="Times New Roman"/>
          <w:sz w:val="24"/>
          <w:szCs w:val="24"/>
        </w:rPr>
      </w:pPr>
      <w:bookmarkStart w:id="0" w:name="_title_1"/>
      <w:bookmarkStart w:id="1" w:name="_ref_537763"/>
      <w:r w:rsidRPr="003516CA">
        <w:rPr>
          <w:rFonts w:ascii="Times New Roman" w:hAnsi="Times New Roman" w:cs="Times New Roman"/>
          <w:sz w:val="24"/>
          <w:szCs w:val="24"/>
        </w:rPr>
        <w:t>РОССИЙСКАЯ ФЕДЕРАЦИЯ</w:t>
      </w:r>
    </w:p>
    <w:p w:rsidR="004022B8" w:rsidRPr="003516CA" w:rsidRDefault="004022B8" w:rsidP="004022B8">
      <w:pPr>
        <w:spacing w:after="0" w:line="240" w:lineRule="auto"/>
        <w:jc w:val="center"/>
        <w:rPr>
          <w:rFonts w:ascii="Times New Roman" w:hAnsi="Times New Roman" w:cs="Times New Roman"/>
          <w:sz w:val="24"/>
          <w:szCs w:val="24"/>
        </w:rPr>
      </w:pPr>
      <w:r w:rsidRPr="003516CA">
        <w:rPr>
          <w:rFonts w:ascii="Times New Roman" w:hAnsi="Times New Roman" w:cs="Times New Roman"/>
          <w:sz w:val="24"/>
          <w:szCs w:val="24"/>
        </w:rPr>
        <w:t>АДМИНИСТРАЦИЯ МАЛОКАМАЛИНСКОГО СЕЛЬСОВЕТА</w:t>
      </w:r>
    </w:p>
    <w:p w:rsidR="004022B8" w:rsidRPr="003516CA" w:rsidRDefault="004022B8" w:rsidP="004022B8">
      <w:pPr>
        <w:spacing w:after="0" w:line="240" w:lineRule="auto"/>
        <w:jc w:val="center"/>
        <w:rPr>
          <w:rFonts w:ascii="Times New Roman" w:hAnsi="Times New Roman" w:cs="Times New Roman"/>
          <w:sz w:val="24"/>
          <w:szCs w:val="24"/>
        </w:rPr>
      </w:pPr>
      <w:r w:rsidRPr="003516CA">
        <w:rPr>
          <w:rFonts w:ascii="Times New Roman" w:hAnsi="Times New Roman" w:cs="Times New Roman"/>
          <w:sz w:val="24"/>
          <w:szCs w:val="24"/>
        </w:rPr>
        <w:t>РЫБИНСКОГО РАЙОНА КРАСНОЯРСКОГО КРАЯ</w:t>
      </w:r>
    </w:p>
    <w:p w:rsidR="004022B8" w:rsidRPr="003516CA" w:rsidRDefault="004022B8" w:rsidP="004022B8">
      <w:pPr>
        <w:spacing w:after="0" w:line="240" w:lineRule="auto"/>
        <w:jc w:val="center"/>
        <w:rPr>
          <w:rFonts w:ascii="Times New Roman" w:hAnsi="Times New Roman" w:cs="Times New Roman"/>
          <w:sz w:val="24"/>
          <w:szCs w:val="24"/>
        </w:rPr>
      </w:pPr>
    </w:p>
    <w:p w:rsidR="004022B8" w:rsidRPr="003516CA" w:rsidRDefault="004022B8" w:rsidP="004022B8">
      <w:pPr>
        <w:spacing w:after="0" w:line="240" w:lineRule="auto"/>
        <w:jc w:val="center"/>
        <w:rPr>
          <w:rFonts w:ascii="Times New Roman" w:hAnsi="Times New Roman" w:cs="Times New Roman"/>
          <w:sz w:val="24"/>
          <w:szCs w:val="24"/>
        </w:rPr>
      </w:pPr>
      <w:r w:rsidRPr="003516CA">
        <w:rPr>
          <w:rFonts w:ascii="Times New Roman" w:hAnsi="Times New Roman" w:cs="Times New Roman"/>
          <w:sz w:val="24"/>
          <w:szCs w:val="24"/>
        </w:rPr>
        <w:t xml:space="preserve">ПОСТАНОВЛЕНИЕ </w:t>
      </w:r>
    </w:p>
    <w:p w:rsidR="004022B8" w:rsidRPr="003516CA" w:rsidRDefault="004022B8" w:rsidP="004022B8">
      <w:pPr>
        <w:spacing w:after="0" w:line="240" w:lineRule="auto"/>
        <w:rPr>
          <w:rFonts w:ascii="Times New Roman" w:hAnsi="Times New Roman" w:cs="Times New Roman"/>
          <w:sz w:val="24"/>
          <w:szCs w:val="24"/>
        </w:rPr>
      </w:pPr>
    </w:p>
    <w:p w:rsidR="004022B8" w:rsidRPr="003516CA" w:rsidRDefault="0079260E" w:rsidP="00402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003516CA">
        <w:rPr>
          <w:rFonts w:ascii="Times New Roman" w:hAnsi="Times New Roman" w:cs="Times New Roman"/>
          <w:sz w:val="24"/>
          <w:szCs w:val="24"/>
        </w:rPr>
        <w:t>.06</w:t>
      </w:r>
      <w:r w:rsidR="004022B8" w:rsidRPr="003516CA">
        <w:rPr>
          <w:rFonts w:ascii="Times New Roman" w:hAnsi="Times New Roman" w:cs="Times New Roman"/>
          <w:sz w:val="24"/>
          <w:szCs w:val="24"/>
        </w:rPr>
        <w:t xml:space="preserve">.2023      </w:t>
      </w:r>
      <w:r w:rsidR="004809BA" w:rsidRPr="003516CA">
        <w:rPr>
          <w:rFonts w:ascii="Times New Roman" w:hAnsi="Times New Roman" w:cs="Times New Roman"/>
          <w:sz w:val="24"/>
          <w:szCs w:val="24"/>
        </w:rPr>
        <w:t xml:space="preserve">    </w:t>
      </w:r>
      <w:r w:rsidR="004022B8" w:rsidRPr="003516CA">
        <w:rPr>
          <w:rFonts w:ascii="Times New Roman" w:hAnsi="Times New Roman" w:cs="Times New Roman"/>
          <w:sz w:val="24"/>
          <w:szCs w:val="24"/>
        </w:rPr>
        <w:t xml:space="preserve">        </w:t>
      </w:r>
      <w:r w:rsidR="003516CA">
        <w:rPr>
          <w:rFonts w:ascii="Times New Roman" w:hAnsi="Times New Roman" w:cs="Times New Roman"/>
          <w:sz w:val="24"/>
          <w:szCs w:val="24"/>
        </w:rPr>
        <w:t xml:space="preserve">         </w:t>
      </w:r>
      <w:r w:rsidR="004022B8" w:rsidRPr="003516CA">
        <w:rPr>
          <w:rFonts w:ascii="Times New Roman" w:hAnsi="Times New Roman" w:cs="Times New Roman"/>
          <w:sz w:val="24"/>
          <w:szCs w:val="24"/>
        </w:rPr>
        <w:t xml:space="preserve">               с. Малая </w:t>
      </w:r>
      <w:proofErr w:type="spellStart"/>
      <w:r w:rsidR="004022B8" w:rsidRPr="003516CA">
        <w:rPr>
          <w:rFonts w:ascii="Times New Roman" w:hAnsi="Times New Roman" w:cs="Times New Roman"/>
          <w:sz w:val="24"/>
          <w:szCs w:val="24"/>
        </w:rPr>
        <w:t>Камала</w:t>
      </w:r>
      <w:proofErr w:type="spellEnd"/>
      <w:r w:rsidR="004022B8" w:rsidRPr="003516CA">
        <w:rPr>
          <w:rFonts w:ascii="Times New Roman" w:hAnsi="Times New Roman" w:cs="Times New Roman"/>
          <w:sz w:val="24"/>
          <w:szCs w:val="24"/>
        </w:rPr>
        <w:t xml:space="preserve">           </w:t>
      </w:r>
      <w:r w:rsidR="003516CA">
        <w:rPr>
          <w:rFonts w:ascii="Times New Roman" w:hAnsi="Times New Roman" w:cs="Times New Roman"/>
          <w:sz w:val="24"/>
          <w:szCs w:val="24"/>
        </w:rPr>
        <w:t xml:space="preserve">          </w:t>
      </w:r>
      <w:r w:rsidR="004022B8" w:rsidRPr="003516CA">
        <w:rPr>
          <w:rFonts w:ascii="Times New Roman" w:hAnsi="Times New Roman" w:cs="Times New Roman"/>
          <w:sz w:val="24"/>
          <w:szCs w:val="24"/>
        </w:rPr>
        <w:t xml:space="preserve">                         </w:t>
      </w:r>
      <w:r>
        <w:rPr>
          <w:rFonts w:ascii="Times New Roman" w:hAnsi="Times New Roman" w:cs="Times New Roman"/>
          <w:sz w:val="24"/>
          <w:szCs w:val="24"/>
        </w:rPr>
        <w:t>№ 17-п</w:t>
      </w:r>
    </w:p>
    <w:p w:rsidR="004022B8" w:rsidRPr="003516CA" w:rsidRDefault="004022B8" w:rsidP="004022B8">
      <w:pPr>
        <w:pStyle w:val="a6"/>
        <w:tabs>
          <w:tab w:val="left" w:pos="284"/>
        </w:tabs>
        <w:spacing w:before="0" w:after="0"/>
        <w:ind w:right="4819"/>
        <w:jc w:val="left"/>
        <w:rPr>
          <w:b w:val="0"/>
          <w:sz w:val="24"/>
          <w:szCs w:val="24"/>
        </w:rPr>
      </w:pPr>
      <w:r w:rsidRPr="003516CA">
        <w:rPr>
          <w:sz w:val="24"/>
          <w:szCs w:val="24"/>
        </w:rPr>
        <w:br/>
      </w:r>
      <w:bookmarkEnd w:id="0"/>
      <w:bookmarkEnd w:id="1"/>
      <w:r w:rsidRPr="003516CA">
        <w:rPr>
          <w:sz w:val="24"/>
          <w:szCs w:val="24"/>
        </w:rPr>
        <w:br/>
      </w:r>
      <w:r w:rsidRPr="003516CA">
        <w:rPr>
          <w:b w:val="0"/>
          <w:sz w:val="24"/>
          <w:szCs w:val="24"/>
        </w:rPr>
        <w:t xml:space="preserve">Об утверждении Учетной политики администрации </w:t>
      </w:r>
      <w:proofErr w:type="spellStart"/>
      <w:r w:rsidR="00FE0628" w:rsidRPr="003516CA">
        <w:rPr>
          <w:b w:val="0"/>
          <w:sz w:val="24"/>
          <w:szCs w:val="24"/>
        </w:rPr>
        <w:t>Малокамалинского</w:t>
      </w:r>
      <w:proofErr w:type="spellEnd"/>
      <w:r w:rsidRPr="003516CA">
        <w:rPr>
          <w:b w:val="0"/>
          <w:sz w:val="24"/>
          <w:szCs w:val="24"/>
        </w:rPr>
        <w:t xml:space="preserve"> сельсовета для целей бюджетного учета</w:t>
      </w:r>
    </w:p>
    <w:p w:rsidR="004022B8" w:rsidRPr="003516CA" w:rsidRDefault="004022B8" w:rsidP="004022B8">
      <w:pPr>
        <w:rPr>
          <w:sz w:val="24"/>
          <w:szCs w:val="24"/>
          <w:lang w:eastAsia="ru-RU"/>
        </w:rPr>
      </w:pPr>
    </w:p>
    <w:p w:rsidR="004022B8" w:rsidRPr="003516CA" w:rsidRDefault="004022B8" w:rsidP="004809BA">
      <w:pPr>
        <w:pStyle w:val="aa"/>
        <w:tabs>
          <w:tab w:val="left" w:pos="284"/>
          <w:tab w:val="left" w:pos="851"/>
        </w:tabs>
        <w:ind w:firstLine="709"/>
        <w:jc w:val="both"/>
        <w:rPr>
          <w:sz w:val="24"/>
          <w:szCs w:val="24"/>
        </w:rPr>
      </w:pPr>
      <w:r w:rsidRPr="003516CA">
        <w:rPr>
          <w:sz w:val="24"/>
          <w:szCs w:val="24"/>
        </w:rPr>
        <w:t xml:space="preserve">В соответствии с </w:t>
      </w:r>
      <w:hyperlink r:id="rId6" w:anchor="/document/70103036/entry/0" w:tgtFrame="_blank" w:tooltip="Открыть документ в системе Гарант" w:history="1">
        <w:r w:rsidR="00FE0628" w:rsidRPr="003516CA">
          <w:rPr>
            <w:sz w:val="24"/>
            <w:szCs w:val="24"/>
          </w:rPr>
          <w:t>Федеральным законом</w:t>
        </w:r>
      </w:hyperlink>
      <w:r w:rsidR="00FE0628" w:rsidRPr="003516CA">
        <w:rPr>
          <w:sz w:val="24"/>
          <w:szCs w:val="24"/>
        </w:rPr>
        <w:t> от 06.12.2011 № 402-ФЗ "О бухгалтерском учете"</w:t>
      </w:r>
      <w:r w:rsidRPr="003516CA">
        <w:rPr>
          <w:sz w:val="24"/>
          <w:szCs w:val="24"/>
        </w:rPr>
        <w:t xml:space="preserve">, </w:t>
      </w:r>
      <w:hyperlink r:id="rId7" w:history="1">
        <w:r w:rsidRPr="003516CA">
          <w:rPr>
            <w:rStyle w:val="a5"/>
            <w:color w:val="auto"/>
            <w:sz w:val="24"/>
            <w:szCs w:val="24"/>
          </w:rPr>
          <w:t>Приказом</w:t>
        </w:r>
      </w:hyperlink>
      <w:r w:rsidRPr="003516CA">
        <w:rPr>
          <w:sz w:val="24"/>
          <w:szCs w:val="24"/>
        </w:rPr>
        <w:t xml:space="preserve"> Минфина России от 01.12.2010 № 157н, </w:t>
      </w:r>
      <w:hyperlink r:id="rId8" w:history="1">
        <w:r w:rsidRPr="003516CA">
          <w:rPr>
            <w:rStyle w:val="a5"/>
            <w:color w:val="auto"/>
            <w:sz w:val="24"/>
            <w:szCs w:val="24"/>
          </w:rPr>
          <w:t>Приказом</w:t>
        </w:r>
      </w:hyperlink>
      <w:r w:rsidRPr="003516CA">
        <w:rPr>
          <w:sz w:val="24"/>
          <w:szCs w:val="24"/>
        </w:rPr>
        <w:t xml:space="preserve"> Минфина России от 28.12.2010 № 191н, федеральными стандартами бухгалтерского учета для организаций государственного сектора</w:t>
      </w:r>
      <w:r w:rsidR="00FE0628" w:rsidRPr="003516CA">
        <w:rPr>
          <w:sz w:val="24"/>
          <w:szCs w:val="24"/>
        </w:rPr>
        <w:t>, приведения в соответствие</w:t>
      </w:r>
      <w:r w:rsidR="004809BA" w:rsidRPr="003516CA">
        <w:rPr>
          <w:sz w:val="24"/>
          <w:szCs w:val="24"/>
        </w:rPr>
        <w:t xml:space="preserve"> с</w:t>
      </w:r>
      <w:r w:rsidR="00FE0628" w:rsidRPr="003516CA">
        <w:rPr>
          <w:sz w:val="24"/>
          <w:szCs w:val="24"/>
        </w:rPr>
        <w:t xml:space="preserve"> действующ</w:t>
      </w:r>
      <w:r w:rsidR="004809BA" w:rsidRPr="003516CA">
        <w:rPr>
          <w:sz w:val="24"/>
          <w:szCs w:val="24"/>
        </w:rPr>
        <w:t>им законодательством:</w:t>
      </w:r>
    </w:p>
    <w:p w:rsidR="00FE0628" w:rsidRPr="003516CA" w:rsidRDefault="00FE0628" w:rsidP="004809BA">
      <w:pPr>
        <w:pStyle w:val="aa"/>
        <w:numPr>
          <w:ilvl w:val="0"/>
          <w:numId w:val="13"/>
        </w:numPr>
        <w:tabs>
          <w:tab w:val="left" w:pos="284"/>
          <w:tab w:val="left" w:pos="993"/>
        </w:tabs>
        <w:ind w:left="0" w:firstLine="709"/>
        <w:jc w:val="both"/>
        <w:rPr>
          <w:sz w:val="24"/>
          <w:szCs w:val="24"/>
        </w:rPr>
      </w:pPr>
      <w:r w:rsidRPr="003516CA">
        <w:rPr>
          <w:sz w:val="24"/>
          <w:szCs w:val="24"/>
        </w:rPr>
        <w:t xml:space="preserve">Утвердить Учетную  политику администрации </w:t>
      </w:r>
      <w:proofErr w:type="spellStart"/>
      <w:r w:rsidR="004809BA" w:rsidRPr="003516CA">
        <w:rPr>
          <w:sz w:val="24"/>
          <w:szCs w:val="24"/>
        </w:rPr>
        <w:t>Малокамалинского</w:t>
      </w:r>
      <w:proofErr w:type="spellEnd"/>
      <w:r w:rsidRPr="003516CA">
        <w:rPr>
          <w:sz w:val="24"/>
          <w:szCs w:val="24"/>
        </w:rPr>
        <w:t xml:space="preserve"> сельсовета  для целей бюджетного учета, согласно приложению.</w:t>
      </w:r>
    </w:p>
    <w:p w:rsidR="004022B8" w:rsidRPr="003516CA" w:rsidRDefault="0050173A" w:rsidP="004809BA">
      <w:pPr>
        <w:spacing w:after="0" w:line="240" w:lineRule="auto"/>
        <w:ind w:firstLine="709"/>
        <w:jc w:val="both"/>
        <w:rPr>
          <w:rFonts w:ascii="Times New Roman" w:hAnsi="Times New Roman" w:cs="Times New Roman"/>
          <w:sz w:val="24"/>
          <w:szCs w:val="24"/>
        </w:rPr>
      </w:pPr>
      <w:r w:rsidRPr="003516CA">
        <w:rPr>
          <w:rFonts w:ascii="Times New Roman" w:hAnsi="Times New Roman" w:cs="Times New Roman"/>
          <w:sz w:val="24"/>
          <w:szCs w:val="24"/>
        </w:rPr>
        <w:t xml:space="preserve">2. </w:t>
      </w:r>
      <w:r w:rsidR="004022B8" w:rsidRPr="003516CA">
        <w:rPr>
          <w:rFonts w:ascii="Times New Roman" w:hAnsi="Times New Roman" w:cs="Times New Roman"/>
          <w:sz w:val="24"/>
          <w:szCs w:val="24"/>
        </w:rPr>
        <w:t xml:space="preserve">Отменить постановление Администрации </w:t>
      </w:r>
      <w:proofErr w:type="spellStart"/>
      <w:r w:rsidR="004809BA" w:rsidRPr="003516CA">
        <w:rPr>
          <w:rFonts w:ascii="Times New Roman" w:hAnsi="Times New Roman" w:cs="Times New Roman"/>
          <w:sz w:val="24"/>
          <w:szCs w:val="24"/>
        </w:rPr>
        <w:t>Малокамалинского</w:t>
      </w:r>
      <w:proofErr w:type="spellEnd"/>
      <w:r w:rsidR="004022B8" w:rsidRPr="003516CA">
        <w:rPr>
          <w:rFonts w:ascii="Times New Roman" w:hAnsi="Times New Roman" w:cs="Times New Roman"/>
          <w:sz w:val="24"/>
          <w:szCs w:val="24"/>
        </w:rPr>
        <w:t xml:space="preserve"> сельсовета от </w:t>
      </w:r>
      <w:r w:rsidR="004809BA" w:rsidRPr="003516CA">
        <w:rPr>
          <w:rFonts w:ascii="Times New Roman" w:hAnsi="Times New Roman" w:cs="Times New Roman"/>
          <w:sz w:val="24"/>
          <w:szCs w:val="24"/>
        </w:rPr>
        <w:t xml:space="preserve">02.02.2014 </w:t>
      </w:r>
      <w:r w:rsidR="004022B8" w:rsidRPr="003516CA">
        <w:rPr>
          <w:rFonts w:ascii="Times New Roman" w:hAnsi="Times New Roman" w:cs="Times New Roman"/>
          <w:sz w:val="24"/>
          <w:szCs w:val="24"/>
        </w:rPr>
        <w:t xml:space="preserve">г. № </w:t>
      </w:r>
      <w:r w:rsidR="004809BA" w:rsidRPr="003516CA">
        <w:rPr>
          <w:rFonts w:ascii="Times New Roman" w:hAnsi="Times New Roman" w:cs="Times New Roman"/>
          <w:sz w:val="24"/>
          <w:szCs w:val="24"/>
        </w:rPr>
        <w:t>2</w:t>
      </w:r>
      <w:r w:rsidR="004022B8" w:rsidRPr="003516CA">
        <w:rPr>
          <w:rFonts w:ascii="Times New Roman" w:hAnsi="Times New Roman" w:cs="Times New Roman"/>
          <w:sz w:val="24"/>
          <w:szCs w:val="24"/>
        </w:rPr>
        <w:t>-п «</w:t>
      </w:r>
      <w:r w:rsidR="004809BA" w:rsidRPr="003516CA">
        <w:rPr>
          <w:rFonts w:ascii="Times New Roman" w:hAnsi="Times New Roman" w:cs="Times New Roman"/>
          <w:sz w:val="24"/>
          <w:szCs w:val="24"/>
        </w:rPr>
        <w:t xml:space="preserve">Об учетной политике в части организации бухгалтерского учета в администрации </w:t>
      </w:r>
      <w:proofErr w:type="spellStart"/>
      <w:r w:rsidR="004809BA" w:rsidRPr="003516CA">
        <w:rPr>
          <w:rFonts w:ascii="Times New Roman" w:hAnsi="Times New Roman" w:cs="Times New Roman"/>
          <w:sz w:val="24"/>
          <w:szCs w:val="24"/>
        </w:rPr>
        <w:t>Малокамалинского</w:t>
      </w:r>
      <w:proofErr w:type="spellEnd"/>
      <w:r w:rsidR="004809BA" w:rsidRPr="003516CA">
        <w:rPr>
          <w:rFonts w:ascii="Times New Roman" w:hAnsi="Times New Roman" w:cs="Times New Roman"/>
          <w:sz w:val="24"/>
          <w:szCs w:val="24"/>
        </w:rPr>
        <w:t xml:space="preserve"> сельсовета</w:t>
      </w:r>
      <w:r w:rsidR="004022B8" w:rsidRPr="003516CA">
        <w:rPr>
          <w:rFonts w:ascii="Times New Roman" w:hAnsi="Times New Roman" w:cs="Times New Roman"/>
          <w:sz w:val="24"/>
          <w:szCs w:val="24"/>
        </w:rPr>
        <w:t>».</w:t>
      </w:r>
    </w:p>
    <w:p w:rsidR="004022B8" w:rsidRPr="003516CA" w:rsidRDefault="004022B8" w:rsidP="004809BA">
      <w:pPr>
        <w:pStyle w:val="aa"/>
        <w:tabs>
          <w:tab w:val="left" w:pos="284"/>
          <w:tab w:val="left" w:pos="993"/>
        </w:tabs>
        <w:ind w:firstLine="709"/>
        <w:jc w:val="both"/>
        <w:rPr>
          <w:b/>
          <w:sz w:val="24"/>
          <w:szCs w:val="24"/>
        </w:rPr>
      </w:pPr>
      <w:r w:rsidRPr="003516CA">
        <w:rPr>
          <w:sz w:val="24"/>
          <w:szCs w:val="24"/>
        </w:rPr>
        <w:t xml:space="preserve">3. </w:t>
      </w:r>
      <w:r w:rsidR="004809BA" w:rsidRPr="003516CA">
        <w:rPr>
          <w:sz w:val="24"/>
          <w:szCs w:val="24"/>
        </w:rPr>
        <w:t>Постановление вступает в силу после опубликования в печатном издании «Сельские новости» и применяется к правоотношениям, возникшим с 1 января 2023 года.</w:t>
      </w:r>
    </w:p>
    <w:p w:rsidR="004809BA" w:rsidRPr="003516CA" w:rsidRDefault="004809BA" w:rsidP="004809BA">
      <w:pPr>
        <w:spacing w:after="0" w:line="240" w:lineRule="auto"/>
        <w:ind w:firstLine="709"/>
        <w:jc w:val="both"/>
        <w:rPr>
          <w:rFonts w:ascii="Times New Roman" w:hAnsi="Times New Roman"/>
          <w:sz w:val="24"/>
          <w:szCs w:val="24"/>
        </w:rPr>
      </w:pPr>
    </w:p>
    <w:p w:rsidR="004809BA" w:rsidRPr="003516CA" w:rsidRDefault="004809BA" w:rsidP="004809BA">
      <w:pPr>
        <w:spacing w:after="0" w:line="240" w:lineRule="auto"/>
        <w:ind w:firstLine="709"/>
        <w:jc w:val="both"/>
        <w:rPr>
          <w:rFonts w:ascii="Times New Roman" w:hAnsi="Times New Roman"/>
          <w:sz w:val="24"/>
          <w:szCs w:val="24"/>
        </w:rPr>
      </w:pPr>
    </w:p>
    <w:p w:rsidR="004809BA" w:rsidRPr="003516CA" w:rsidRDefault="004809BA" w:rsidP="004809BA">
      <w:pPr>
        <w:spacing w:after="0" w:line="240" w:lineRule="auto"/>
        <w:ind w:firstLine="709"/>
        <w:jc w:val="both"/>
        <w:rPr>
          <w:rFonts w:ascii="Times New Roman" w:hAnsi="Times New Roman"/>
          <w:sz w:val="24"/>
          <w:szCs w:val="24"/>
        </w:rPr>
      </w:pPr>
    </w:p>
    <w:p w:rsidR="004809BA" w:rsidRPr="004809BA" w:rsidRDefault="004809BA" w:rsidP="004809BA">
      <w:pPr>
        <w:spacing w:after="0" w:line="240" w:lineRule="auto"/>
        <w:jc w:val="both"/>
        <w:rPr>
          <w:rFonts w:ascii="Times New Roman" w:hAnsi="Times New Roman"/>
          <w:sz w:val="28"/>
          <w:szCs w:val="28"/>
        </w:rPr>
      </w:pPr>
      <w:r w:rsidRPr="003516CA">
        <w:rPr>
          <w:rFonts w:ascii="Times New Roman" w:hAnsi="Times New Roman"/>
          <w:sz w:val="24"/>
          <w:szCs w:val="24"/>
        </w:rPr>
        <w:t xml:space="preserve">Глава сельсовета                                                  </w:t>
      </w:r>
      <w:r w:rsidR="003516CA">
        <w:rPr>
          <w:rFonts w:ascii="Times New Roman" w:hAnsi="Times New Roman"/>
          <w:sz w:val="24"/>
          <w:szCs w:val="24"/>
        </w:rPr>
        <w:t xml:space="preserve">                             </w:t>
      </w:r>
      <w:r w:rsidRPr="003516CA">
        <w:rPr>
          <w:rFonts w:ascii="Times New Roman" w:hAnsi="Times New Roman"/>
          <w:sz w:val="24"/>
          <w:szCs w:val="24"/>
        </w:rPr>
        <w:t xml:space="preserve">            А. Ю. </w:t>
      </w:r>
      <w:proofErr w:type="spellStart"/>
      <w:r w:rsidRPr="003516CA">
        <w:rPr>
          <w:rFonts w:ascii="Times New Roman" w:hAnsi="Times New Roman"/>
          <w:sz w:val="24"/>
          <w:szCs w:val="24"/>
        </w:rPr>
        <w:t>Гильгенберг</w:t>
      </w:r>
      <w:proofErr w:type="spellEnd"/>
    </w:p>
    <w:p w:rsidR="004809BA" w:rsidRPr="004809BA" w:rsidRDefault="004809BA" w:rsidP="004809BA">
      <w:pPr>
        <w:rPr>
          <w:rFonts w:ascii="Times New Roman" w:hAnsi="Times New Roman"/>
          <w:sz w:val="28"/>
          <w:szCs w:val="28"/>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Default="004022B8" w:rsidP="00C973D8">
      <w:pPr>
        <w:spacing w:after="0" w:line="240" w:lineRule="auto"/>
        <w:jc w:val="right"/>
        <w:rPr>
          <w:rFonts w:ascii="Times New Roman" w:eastAsia="Calibri" w:hAnsi="Times New Roman" w:cs="Times New Roman"/>
          <w:sz w:val="24"/>
          <w:szCs w:val="24"/>
        </w:rPr>
      </w:pPr>
    </w:p>
    <w:p w:rsidR="003516CA" w:rsidRDefault="003516CA" w:rsidP="00C973D8">
      <w:pPr>
        <w:spacing w:after="0" w:line="240" w:lineRule="auto"/>
        <w:jc w:val="right"/>
        <w:rPr>
          <w:rFonts w:ascii="Times New Roman" w:eastAsia="Calibri" w:hAnsi="Times New Roman" w:cs="Times New Roman"/>
          <w:sz w:val="24"/>
          <w:szCs w:val="24"/>
        </w:rPr>
      </w:pPr>
    </w:p>
    <w:p w:rsidR="003516CA" w:rsidRDefault="003516CA" w:rsidP="00C973D8">
      <w:pPr>
        <w:spacing w:after="0" w:line="240" w:lineRule="auto"/>
        <w:jc w:val="right"/>
        <w:rPr>
          <w:rFonts w:ascii="Times New Roman" w:eastAsia="Calibri" w:hAnsi="Times New Roman" w:cs="Times New Roman"/>
          <w:sz w:val="24"/>
          <w:szCs w:val="24"/>
        </w:rPr>
      </w:pPr>
    </w:p>
    <w:p w:rsidR="003516CA" w:rsidRDefault="003516CA" w:rsidP="00C973D8">
      <w:pPr>
        <w:spacing w:after="0" w:line="240" w:lineRule="auto"/>
        <w:jc w:val="right"/>
        <w:rPr>
          <w:rFonts w:ascii="Times New Roman" w:eastAsia="Calibri" w:hAnsi="Times New Roman" w:cs="Times New Roman"/>
          <w:sz w:val="24"/>
          <w:szCs w:val="24"/>
        </w:rPr>
      </w:pPr>
    </w:p>
    <w:p w:rsidR="003516CA" w:rsidRDefault="003516CA" w:rsidP="00C973D8">
      <w:pPr>
        <w:spacing w:after="0" w:line="240" w:lineRule="auto"/>
        <w:jc w:val="right"/>
        <w:rPr>
          <w:rFonts w:ascii="Times New Roman" w:eastAsia="Calibri" w:hAnsi="Times New Roman" w:cs="Times New Roman"/>
          <w:sz w:val="24"/>
          <w:szCs w:val="24"/>
        </w:rPr>
      </w:pPr>
    </w:p>
    <w:p w:rsidR="003516CA" w:rsidRDefault="003516CA" w:rsidP="00C973D8">
      <w:pPr>
        <w:spacing w:after="0" w:line="240" w:lineRule="auto"/>
        <w:jc w:val="right"/>
        <w:rPr>
          <w:rFonts w:ascii="Times New Roman" w:eastAsia="Calibri" w:hAnsi="Times New Roman" w:cs="Times New Roman"/>
          <w:sz w:val="24"/>
          <w:szCs w:val="24"/>
        </w:rPr>
      </w:pPr>
    </w:p>
    <w:p w:rsidR="003516CA" w:rsidRDefault="003516CA" w:rsidP="00C973D8">
      <w:pPr>
        <w:spacing w:after="0" w:line="240" w:lineRule="auto"/>
        <w:jc w:val="right"/>
        <w:rPr>
          <w:rFonts w:ascii="Times New Roman" w:eastAsia="Calibri" w:hAnsi="Times New Roman" w:cs="Times New Roman"/>
          <w:sz w:val="24"/>
          <w:szCs w:val="24"/>
        </w:rPr>
      </w:pPr>
    </w:p>
    <w:p w:rsidR="003516CA" w:rsidRDefault="003516CA" w:rsidP="00C973D8">
      <w:pPr>
        <w:spacing w:after="0" w:line="240" w:lineRule="auto"/>
        <w:jc w:val="right"/>
        <w:rPr>
          <w:rFonts w:ascii="Times New Roman" w:eastAsia="Calibri" w:hAnsi="Times New Roman" w:cs="Times New Roman"/>
          <w:sz w:val="24"/>
          <w:szCs w:val="24"/>
        </w:rPr>
      </w:pPr>
    </w:p>
    <w:p w:rsidR="003516CA" w:rsidRPr="004809BA" w:rsidRDefault="003516CA"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4022B8" w:rsidRPr="004809BA" w:rsidRDefault="004022B8" w:rsidP="00C973D8">
      <w:pPr>
        <w:spacing w:after="0" w:line="240" w:lineRule="auto"/>
        <w:jc w:val="right"/>
        <w:rPr>
          <w:rFonts w:ascii="Times New Roman" w:eastAsia="Calibri" w:hAnsi="Times New Roman" w:cs="Times New Roman"/>
          <w:sz w:val="24"/>
          <w:szCs w:val="24"/>
        </w:rPr>
      </w:pPr>
    </w:p>
    <w:p w:rsidR="000E3038" w:rsidRPr="004809BA" w:rsidRDefault="000E3038" w:rsidP="00C973D8">
      <w:pPr>
        <w:spacing w:after="0" w:line="240" w:lineRule="auto"/>
        <w:jc w:val="right"/>
        <w:rPr>
          <w:rFonts w:ascii="Times New Roman" w:hAnsi="Times New Roman" w:cs="Times New Roman"/>
          <w:sz w:val="24"/>
          <w:szCs w:val="24"/>
        </w:rPr>
      </w:pPr>
      <w:r w:rsidRPr="004809BA">
        <w:rPr>
          <w:rFonts w:ascii="Times New Roman" w:eastAsia="Calibri" w:hAnsi="Times New Roman" w:cs="Times New Roman"/>
          <w:sz w:val="24"/>
          <w:szCs w:val="24"/>
        </w:rPr>
        <w:lastRenderedPageBreak/>
        <w:t>Приложение</w:t>
      </w:r>
    </w:p>
    <w:p w:rsidR="000E3038" w:rsidRPr="004809BA" w:rsidRDefault="000E3038" w:rsidP="00C973D8">
      <w:pPr>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t xml:space="preserve">к постановлению № </w:t>
      </w:r>
      <w:r w:rsidR="003516CA">
        <w:rPr>
          <w:rFonts w:ascii="Times New Roman" w:hAnsi="Times New Roman" w:cs="Times New Roman"/>
          <w:sz w:val="24"/>
          <w:szCs w:val="24"/>
        </w:rPr>
        <w:t>17</w:t>
      </w:r>
      <w:r w:rsidRPr="004809BA">
        <w:rPr>
          <w:rFonts w:ascii="Times New Roman" w:hAnsi="Times New Roman" w:cs="Times New Roman"/>
          <w:sz w:val="24"/>
          <w:szCs w:val="24"/>
        </w:rPr>
        <w:t>-п от 0</w:t>
      </w:r>
      <w:r w:rsidR="003516CA">
        <w:rPr>
          <w:rFonts w:ascii="Times New Roman" w:hAnsi="Times New Roman" w:cs="Times New Roman"/>
          <w:sz w:val="24"/>
          <w:szCs w:val="24"/>
        </w:rPr>
        <w:t>5</w:t>
      </w:r>
      <w:r w:rsidRPr="004809BA">
        <w:rPr>
          <w:rFonts w:ascii="Times New Roman" w:hAnsi="Times New Roman" w:cs="Times New Roman"/>
          <w:sz w:val="24"/>
          <w:szCs w:val="24"/>
        </w:rPr>
        <w:t>.0</w:t>
      </w:r>
      <w:r w:rsidR="003516CA">
        <w:rPr>
          <w:rFonts w:ascii="Times New Roman" w:hAnsi="Times New Roman" w:cs="Times New Roman"/>
          <w:sz w:val="24"/>
          <w:szCs w:val="24"/>
        </w:rPr>
        <w:t>6</w:t>
      </w:r>
      <w:r w:rsidRPr="004809BA">
        <w:rPr>
          <w:rFonts w:ascii="Times New Roman" w:hAnsi="Times New Roman" w:cs="Times New Roman"/>
          <w:sz w:val="24"/>
          <w:szCs w:val="24"/>
        </w:rPr>
        <w:t>.2023 г.</w:t>
      </w:r>
    </w:p>
    <w:p w:rsidR="00144216" w:rsidRPr="004809BA" w:rsidRDefault="00144216" w:rsidP="00C973D8">
      <w:pPr>
        <w:spacing w:after="0" w:line="240" w:lineRule="auto"/>
        <w:jc w:val="right"/>
        <w:rPr>
          <w:rFonts w:ascii="Times New Roman" w:eastAsia="Times New Roman" w:hAnsi="Times New Roman" w:cs="Times New Roman"/>
          <w:sz w:val="24"/>
          <w:szCs w:val="24"/>
          <w:lang w:eastAsia="ru-RU"/>
        </w:rPr>
      </w:pPr>
    </w:p>
    <w:p w:rsidR="00144216" w:rsidRPr="004809BA" w:rsidRDefault="00144216" w:rsidP="00C973D8">
      <w:pPr>
        <w:tabs>
          <w:tab w:val="left" w:pos="284"/>
        </w:tabs>
        <w:spacing w:after="0" w:line="240" w:lineRule="auto"/>
        <w:jc w:val="center"/>
        <w:rPr>
          <w:rFonts w:ascii="Times New Roman" w:hAnsi="Times New Roman" w:cs="Times New Roman"/>
          <w:b/>
          <w:sz w:val="24"/>
          <w:szCs w:val="24"/>
        </w:rPr>
      </w:pPr>
      <w:r w:rsidRPr="004809BA">
        <w:rPr>
          <w:rFonts w:ascii="Times New Roman" w:hAnsi="Times New Roman" w:cs="Times New Roman"/>
          <w:b/>
          <w:sz w:val="24"/>
          <w:szCs w:val="24"/>
        </w:rPr>
        <w:t>П</w:t>
      </w:r>
      <w:r w:rsidR="00C9635E" w:rsidRPr="004809BA">
        <w:rPr>
          <w:rFonts w:ascii="Times New Roman" w:hAnsi="Times New Roman" w:cs="Times New Roman"/>
          <w:b/>
          <w:sz w:val="24"/>
          <w:szCs w:val="24"/>
        </w:rPr>
        <w:t>оложение</w:t>
      </w:r>
    </w:p>
    <w:p w:rsidR="00144216" w:rsidRPr="004809BA" w:rsidRDefault="00144216" w:rsidP="00C973D8">
      <w:pPr>
        <w:pStyle w:val="a6"/>
        <w:tabs>
          <w:tab w:val="left" w:pos="284"/>
        </w:tabs>
        <w:spacing w:before="0" w:after="0"/>
        <w:rPr>
          <w:sz w:val="24"/>
          <w:szCs w:val="24"/>
        </w:rPr>
      </w:pPr>
      <w:bookmarkStart w:id="2" w:name="_docStart_2"/>
      <w:bookmarkStart w:id="3" w:name="_title_2"/>
      <w:bookmarkStart w:id="4" w:name="_ref_15896"/>
      <w:bookmarkEnd w:id="2"/>
      <w:r w:rsidRPr="004809BA">
        <w:rPr>
          <w:sz w:val="24"/>
          <w:szCs w:val="24"/>
        </w:rPr>
        <w:t xml:space="preserve">об Учетной политике Администрации </w:t>
      </w:r>
      <w:proofErr w:type="spellStart"/>
      <w:r w:rsidRPr="004809BA">
        <w:rPr>
          <w:sz w:val="24"/>
          <w:szCs w:val="24"/>
        </w:rPr>
        <w:t>Малокамалинского</w:t>
      </w:r>
      <w:proofErr w:type="spellEnd"/>
      <w:r w:rsidRPr="004809BA">
        <w:rPr>
          <w:sz w:val="24"/>
          <w:szCs w:val="24"/>
        </w:rPr>
        <w:t xml:space="preserve"> сельсовета Рыбинского района Красноярского края сельсовета для целей </w:t>
      </w:r>
      <w:r w:rsidRPr="004809BA">
        <w:rPr>
          <w:bCs/>
          <w:sz w:val="24"/>
          <w:szCs w:val="24"/>
        </w:rPr>
        <w:t>бюджетного</w:t>
      </w:r>
      <w:r w:rsidRPr="004809BA">
        <w:rPr>
          <w:sz w:val="24"/>
          <w:szCs w:val="24"/>
        </w:rPr>
        <w:t xml:space="preserve"> учета</w:t>
      </w:r>
      <w:bookmarkEnd w:id="3"/>
      <w:bookmarkEnd w:id="4"/>
    </w:p>
    <w:p w:rsidR="00221E0B" w:rsidRPr="004809BA" w:rsidRDefault="00221E0B" w:rsidP="00C973D8">
      <w:pPr>
        <w:spacing w:after="0" w:line="240" w:lineRule="auto"/>
        <w:ind w:firstLine="709"/>
        <w:jc w:val="center"/>
        <w:rPr>
          <w:rFonts w:ascii="Times New Roman" w:eastAsia="Times New Roman" w:hAnsi="Times New Roman" w:cs="Times New Roman"/>
          <w:sz w:val="24"/>
          <w:szCs w:val="24"/>
          <w:lang w:eastAsia="ru-RU"/>
        </w:rPr>
      </w:pPr>
    </w:p>
    <w:p w:rsidR="008D4B9C" w:rsidRPr="004809BA" w:rsidRDefault="008D4B9C" w:rsidP="00C973D8">
      <w:pPr>
        <w:spacing w:after="0" w:line="240" w:lineRule="auto"/>
        <w:jc w:val="center"/>
        <w:outlineLvl w:val="1"/>
        <w:rPr>
          <w:rFonts w:ascii="Times New Roman" w:eastAsia="Times New Roman" w:hAnsi="Times New Roman" w:cs="Times New Roman"/>
          <w:b/>
          <w:bCs/>
          <w:iCs/>
          <w:sz w:val="24"/>
          <w:szCs w:val="24"/>
          <w:lang w:eastAsia="ru-RU"/>
        </w:rPr>
      </w:pPr>
      <w:r w:rsidRPr="004809BA">
        <w:rPr>
          <w:rFonts w:ascii="Times New Roman" w:eastAsia="Times New Roman" w:hAnsi="Times New Roman" w:cs="Times New Roman"/>
          <w:b/>
          <w:bCs/>
          <w:iCs/>
          <w:sz w:val="24"/>
          <w:szCs w:val="24"/>
          <w:lang w:eastAsia="ru-RU"/>
        </w:rPr>
        <w:t>1. </w:t>
      </w:r>
      <w:r w:rsidR="00221E0B" w:rsidRPr="004809BA">
        <w:rPr>
          <w:rFonts w:ascii="Times New Roman" w:eastAsia="Times New Roman" w:hAnsi="Times New Roman" w:cs="Times New Roman"/>
          <w:b/>
          <w:bCs/>
          <w:iCs/>
          <w:sz w:val="24"/>
          <w:szCs w:val="24"/>
          <w:lang w:eastAsia="ru-RU"/>
        </w:rPr>
        <w:t>Общие положения.</w:t>
      </w:r>
    </w:p>
    <w:p w:rsidR="008D4B9C" w:rsidRPr="004809BA" w:rsidRDefault="00221E0B"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1.1.</w:t>
      </w:r>
      <w:r w:rsidR="008D4B9C" w:rsidRPr="004809BA">
        <w:rPr>
          <w:rFonts w:ascii="Times New Roman" w:eastAsia="Times New Roman" w:hAnsi="Times New Roman" w:cs="Times New Roman"/>
          <w:sz w:val="24"/>
          <w:szCs w:val="24"/>
          <w:lang w:eastAsia="ru-RU"/>
        </w:rPr>
        <w:t xml:space="preserve"> Настоящая Учетная политика для целей бухгалтерского учета (далее - Учетная политика) разработана в соответствии </w:t>
      </w:r>
      <w:proofErr w:type="gramStart"/>
      <w:r w:rsidR="008D4B9C" w:rsidRPr="004809BA">
        <w:rPr>
          <w:rFonts w:ascii="Times New Roman" w:eastAsia="Times New Roman" w:hAnsi="Times New Roman" w:cs="Times New Roman"/>
          <w:sz w:val="24"/>
          <w:szCs w:val="24"/>
          <w:lang w:eastAsia="ru-RU"/>
        </w:rPr>
        <w:t>с</w:t>
      </w:r>
      <w:proofErr w:type="gramEnd"/>
      <w:r w:rsidR="008D4B9C" w:rsidRPr="004809BA">
        <w:rPr>
          <w:rFonts w:ascii="Times New Roman" w:eastAsia="Times New Roman" w:hAnsi="Times New Roman" w:cs="Times New Roman"/>
          <w:sz w:val="24"/>
          <w:szCs w:val="24"/>
          <w:lang w:eastAsia="ru-RU"/>
        </w:rPr>
        <w:t>:</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w:t>
      </w:r>
      <w:hyperlink r:id="rId9" w:anchor="/document/12112604/entry/0" w:tgtFrame="_blank" w:tooltip="Открыть документ в системе Гарант" w:history="1">
        <w:r w:rsidRPr="004809BA">
          <w:rPr>
            <w:rFonts w:ascii="Times New Roman" w:eastAsia="Times New Roman" w:hAnsi="Times New Roman" w:cs="Times New Roman"/>
            <w:sz w:val="24"/>
            <w:szCs w:val="24"/>
            <w:lang w:eastAsia="ru-RU"/>
          </w:rPr>
          <w:t>Бюджетным кодексом</w:t>
        </w:r>
      </w:hyperlink>
      <w:r w:rsidRPr="004809BA">
        <w:rPr>
          <w:rFonts w:ascii="Times New Roman" w:eastAsia="Times New Roman" w:hAnsi="Times New Roman" w:cs="Times New Roman"/>
          <w:sz w:val="24"/>
          <w:szCs w:val="24"/>
          <w:lang w:eastAsia="ru-RU"/>
        </w:rPr>
        <w:t> Российской Федерации;</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w:t>
      </w:r>
      <w:hyperlink r:id="rId10" w:anchor="/document/70103036/entry/0" w:tgtFrame="_blank" w:tooltip="Открыть документ в системе Гарант" w:history="1">
        <w:r w:rsidRPr="004809BA">
          <w:rPr>
            <w:rFonts w:ascii="Times New Roman" w:eastAsia="Times New Roman" w:hAnsi="Times New Roman" w:cs="Times New Roman"/>
            <w:sz w:val="24"/>
            <w:szCs w:val="24"/>
            <w:lang w:eastAsia="ru-RU"/>
          </w:rPr>
          <w:t>Федеральным законом</w:t>
        </w:r>
      </w:hyperlink>
      <w:r w:rsidRPr="004809BA">
        <w:rPr>
          <w:rFonts w:ascii="Times New Roman" w:eastAsia="Times New Roman" w:hAnsi="Times New Roman" w:cs="Times New Roman"/>
          <w:sz w:val="24"/>
          <w:szCs w:val="24"/>
          <w:lang w:eastAsia="ru-RU"/>
        </w:rPr>
        <w:t xml:space="preserve"> от 06.12.2011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402-ФЗ "О бухгалтерском учете" (далее - Закон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402-ФЗ);</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w:t>
      </w:r>
      <w:hyperlink r:id="rId11" w:anchor="/document/77847277/entry/0" w:tgtFrame="_blank" w:tooltip="Открыть документ в системе Гарант" w:history="1">
        <w:r w:rsidRPr="004809BA">
          <w:rPr>
            <w:rFonts w:ascii="Times New Roman" w:eastAsia="Times New Roman" w:hAnsi="Times New Roman" w:cs="Times New Roman"/>
            <w:sz w:val="24"/>
            <w:szCs w:val="24"/>
            <w:lang w:eastAsia="ru-RU"/>
          </w:rPr>
          <w:t>федеральными стандартами бухгалтерского учета государственных финансов</w:t>
        </w:r>
      </w:hyperlink>
      <w:r w:rsidRPr="004809BA">
        <w:rPr>
          <w:rFonts w:ascii="Times New Roman" w:eastAsia="Times New Roman" w:hAnsi="Times New Roman" w:cs="Times New Roman"/>
          <w:sz w:val="24"/>
          <w:szCs w:val="24"/>
          <w:lang w:eastAsia="ru-RU"/>
        </w:rPr>
        <w:t> и Методическими рекомендациями по применению этих федеральных стандартов, доведенными письмами Минфина России;</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w:t>
      </w:r>
      <w:hyperlink r:id="rId12" w:anchor="/document/12180849/entry/0" w:tgtFrame="_blank" w:tooltip="Открыть документ в системе Гарант" w:history="1">
        <w:r w:rsidRPr="004809BA">
          <w:rPr>
            <w:rFonts w:ascii="Times New Roman" w:eastAsia="Times New Roman" w:hAnsi="Times New Roman" w:cs="Times New Roman"/>
            <w:sz w:val="24"/>
            <w:szCs w:val="24"/>
            <w:lang w:eastAsia="ru-RU"/>
          </w:rPr>
          <w:t>приказом</w:t>
        </w:r>
      </w:hyperlink>
      <w:r w:rsidRPr="004809BA">
        <w:rPr>
          <w:rFonts w:ascii="Times New Roman" w:eastAsia="Times New Roman" w:hAnsi="Times New Roman" w:cs="Times New Roman"/>
          <w:sz w:val="24"/>
          <w:szCs w:val="24"/>
          <w:lang w:eastAsia="ru-RU"/>
        </w:rPr>
        <w:t xml:space="preserve"> Минфина России от 01.12.2010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157н);</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w:t>
      </w:r>
      <w:hyperlink r:id="rId13" w:anchor="/document/12181735/entry/0" w:tgtFrame="_blank" w:tooltip="Открыть документ в системе Гарант" w:history="1">
        <w:r w:rsidRPr="004809BA">
          <w:rPr>
            <w:rFonts w:ascii="Times New Roman" w:eastAsia="Times New Roman" w:hAnsi="Times New Roman" w:cs="Times New Roman"/>
            <w:sz w:val="24"/>
            <w:szCs w:val="24"/>
            <w:lang w:eastAsia="ru-RU"/>
          </w:rPr>
          <w:t>приказом</w:t>
        </w:r>
      </w:hyperlink>
      <w:r w:rsidRPr="004809BA">
        <w:rPr>
          <w:rFonts w:ascii="Times New Roman" w:eastAsia="Times New Roman" w:hAnsi="Times New Roman" w:cs="Times New Roman"/>
          <w:sz w:val="24"/>
          <w:szCs w:val="24"/>
          <w:lang w:eastAsia="ru-RU"/>
        </w:rPr>
        <w:t xml:space="preserve"> Минфина России от 16.12.2010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174н "Об утверждении Плана счетов бухгалтерского учета бюджетных учреждений и Инструкции по его применению" (далее - Инструкция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174н);</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w:t>
      </w:r>
      <w:hyperlink r:id="rId14" w:anchor="/document/70951956/entry/0" w:tgtFrame="_blank" w:tooltip="Открыть документ в системе Гарант" w:history="1">
        <w:r w:rsidRPr="004809BA">
          <w:rPr>
            <w:rFonts w:ascii="Times New Roman" w:eastAsia="Times New Roman" w:hAnsi="Times New Roman" w:cs="Times New Roman"/>
            <w:sz w:val="24"/>
            <w:szCs w:val="24"/>
            <w:lang w:eastAsia="ru-RU"/>
          </w:rPr>
          <w:t>приказом</w:t>
        </w:r>
      </w:hyperlink>
      <w:r w:rsidRPr="004809BA">
        <w:rPr>
          <w:rFonts w:ascii="Times New Roman" w:eastAsia="Times New Roman" w:hAnsi="Times New Roman" w:cs="Times New Roman"/>
          <w:sz w:val="24"/>
          <w:szCs w:val="24"/>
          <w:lang w:eastAsia="ru-RU"/>
        </w:rPr>
        <w:t xml:space="preserve"> Минфина России от 30.03.2015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52н);</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w:t>
      </w:r>
      <w:hyperlink r:id="rId15" w:anchor="/document/12184447/entry/0" w:tgtFrame="_blank" w:tooltip="Открыть документ в системе Гарант" w:history="1">
        <w:r w:rsidRPr="004809BA">
          <w:rPr>
            <w:rFonts w:ascii="Times New Roman" w:eastAsia="Times New Roman" w:hAnsi="Times New Roman" w:cs="Times New Roman"/>
            <w:sz w:val="24"/>
            <w:szCs w:val="24"/>
            <w:lang w:eastAsia="ru-RU"/>
          </w:rPr>
          <w:t>приказом</w:t>
        </w:r>
      </w:hyperlink>
      <w:r w:rsidRPr="004809BA">
        <w:rPr>
          <w:rFonts w:ascii="Times New Roman" w:eastAsia="Times New Roman" w:hAnsi="Times New Roman" w:cs="Times New Roman"/>
          <w:sz w:val="24"/>
          <w:szCs w:val="24"/>
          <w:lang w:eastAsia="ru-RU"/>
        </w:rPr>
        <w:t xml:space="preserve"> Минфина России от 25.03.2011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w:t>
      </w:r>
      <w:hyperlink r:id="rId16" w:anchor="/document/71835192/entry/0" w:tgtFrame="_blank" w:tooltip="Открыть документ в системе Гарант" w:history="1">
        <w:r w:rsidRPr="004809BA">
          <w:rPr>
            <w:rFonts w:ascii="Times New Roman" w:eastAsia="Times New Roman" w:hAnsi="Times New Roman" w:cs="Times New Roman"/>
            <w:sz w:val="24"/>
            <w:szCs w:val="24"/>
            <w:lang w:eastAsia="ru-RU"/>
          </w:rPr>
          <w:t>приказом</w:t>
        </w:r>
      </w:hyperlink>
      <w:r w:rsidRPr="004809BA">
        <w:rPr>
          <w:rFonts w:ascii="Times New Roman" w:eastAsia="Times New Roman" w:hAnsi="Times New Roman" w:cs="Times New Roman"/>
          <w:sz w:val="24"/>
          <w:szCs w:val="24"/>
          <w:lang w:eastAsia="ru-RU"/>
        </w:rPr>
        <w:t xml:space="preserve"> Минфина России от 29.11.2017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209н "Об утверждении </w:t>
      </w:r>
      <w:proofErr w:type="gramStart"/>
      <w:r w:rsidRPr="004809BA">
        <w:rPr>
          <w:rFonts w:ascii="Times New Roman" w:eastAsia="Times New Roman" w:hAnsi="Times New Roman" w:cs="Times New Roman"/>
          <w:sz w:val="24"/>
          <w:szCs w:val="24"/>
          <w:lang w:eastAsia="ru-RU"/>
        </w:rPr>
        <w:t>Порядка применения классификации операций сектора государственного управления</w:t>
      </w:r>
      <w:proofErr w:type="gramEnd"/>
      <w:r w:rsidRPr="004809BA">
        <w:rPr>
          <w:rFonts w:ascii="Times New Roman" w:eastAsia="Times New Roman" w:hAnsi="Times New Roman" w:cs="Times New Roman"/>
          <w:sz w:val="24"/>
          <w:szCs w:val="24"/>
          <w:lang w:eastAsia="ru-RU"/>
        </w:rPr>
        <w:t>";</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w:t>
      </w:r>
      <w:hyperlink r:id="rId17" w:anchor="/document/400766923/entry/0" w:tgtFrame="_blank" w:tooltip="Открыть документ в системе Гарант" w:history="1">
        <w:r w:rsidRPr="004809BA">
          <w:rPr>
            <w:rFonts w:ascii="Times New Roman" w:eastAsia="Times New Roman" w:hAnsi="Times New Roman" w:cs="Times New Roman"/>
            <w:sz w:val="24"/>
            <w:szCs w:val="24"/>
            <w:lang w:eastAsia="ru-RU"/>
          </w:rPr>
          <w:t>приказом</w:t>
        </w:r>
      </w:hyperlink>
      <w:r w:rsidRPr="004809BA">
        <w:rPr>
          <w:rFonts w:ascii="Times New Roman" w:eastAsia="Times New Roman" w:hAnsi="Times New Roman" w:cs="Times New Roman"/>
          <w:sz w:val="24"/>
          <w:szCs w:val="24"/>
          <w:lang w:eastAsia="ru-RU"/>
        </w:rPr>
        <w:t xml:space="preserve"> Минфина России от 15.04.2021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61н);</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иными нормативными правовыми актами, регулирующими вопросы организации и ведения бухгалтерского учета</w:t>
      </w:r>
      <w:r w:rsidR="00460D24" w:rsidRPr="004809BA">
        <w:rPr>
          <w:rFonts w:ascii="Times New Roman" w:eastAsia="Times New Roman" w:hAnsi="Times New Roman" w:cs="Times New Roman"/>
          <w:sz w:val="24"/>
          <w:szCs w:val="24"/>
          <w:lang w:eastAsia="ru-RU"/>
        </w:rPr>
        <w:t>.</w:t>
      </w:r>
    </w:p>
    <w:p w:rsidR="00221E0B" w:rsidRPr="004809BA" w:rsidRDefault="00221E0B" w:rsidP="00C973D8">
      <w:pPr>
        <w:pStyle w:val="22"/>
        <w:shd w:val="clear" w:color="auto" w:fill="auto"/>
        <w:tabs>
          <w:tab w:val="left" w:pos="1226"/>
        </w:tabs>
        <w:spacing w:after="0" w:line="240" w:lineRule="auto"/>
        <w:ind w:firstLine="709"/>
        <w:jc w:val="both"/>
        <w:rPr>
          <w:sz w:val="24"/>
          <w:szCs w:val="24"/>
        </w:rPr>
      </w:pPr>
      <w:r w:rsidRPr="004809BA">
        <w:rPr>
          <w:sz w:val="24"/>
          <w:szCs w:val="24"/>
          <w:lang w:eastAsia="ru-RU" w:bidi="ru-RU"/>
        </w:rPr>
        <w:t xml:space="preserve">1.2. Администрация </w:t>
      </w:r>
      <w:proofErr w:type="spellStart"/>
      <w:r w:rsidRPr="004809BA">
        <w:rPr>
          <w:sz w:val="24"/>
          <w:szCs w:val="24"/>
          <w:lang w:eastAsia="ru-RU" w:bidi="ru-RU"/>
        </w:rPr>
        <w:t>Малокамалинского</w:t>
      </w:r>
      <w:proofErr w:type="spellEnd"/>
      <w:r w:rsidRPr="004809BA">
        <w:rPr>
          <w:sz w:val="24"/>
          <w:szCs w:val="24"/>
          <w:lang w:eastAsia="ru-RU" w:bidi="ru-RU"/>
        </w:rPr>
        <w:t xml:space="preserve"> сельсовета Рыбинского района Красноярского края (далее – администрация </w:t>
      </w:r>
      <w:proofErr w:type="spellStart"/>
      <w:r w:rsidRPr="004809BA">
        <w:rPr>
          <w:sz w:val="24"/>
          <w:szCs w:val="24"/>
          <w:lang w:eastAsia="ru-RU" w:bidi="ru-RU"/>
        </w:rPr>
        <w:t>Малокамалинского</w:t>
      </w:r>
      <w:proofErr w:type="spellEnd"/>
      <w:r w:rsidRPr="004809BA">
        <w:rPr>
          <w:sz w:val="24"/>
          <w:szCs w:val="24"/>
          <w:lang w:eastAsia="ru-RU" w:bidi="ru-RU"/>
        </w:rPr>
        <w:t xml:space="preserve"> сельсовета) является администратором доходов, распорядителем бюджетных средств, получателем бюджетных средств.</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1.</w:t>
      </w:r>
      <w:r w:rsidR="00221E0B" w:rsidRPr="004809BA">
        <w:rPr>
          <w:rFonts w:ascii="Times New Roman" w:eastAsia="Times New Roman" w:hAnsi="Times New Roman" w:cs="Times New Roman"/>
          <w:sz w:val="24"/>
          <w:szCs w:val="24"/>
          <w:lang w:eastAsia="ru-RU"/>
        </w:rPr>
        <w:t>3</w:t>
      </w:r>
      <w:r w:rsidRPr="004809BA">
        <w:rPr>
          <w:rFonts w:ascii="Times New Roman" w:eastAsia="Times New Roman" w:hAnsi="Times New Roman" w:cs="Times New Roman"/>
          <w:sz w:val="24"/>
          <w:szCs w:val="24"/>
          <w:lang w:eastAsia="ru-RU"/>
        </w:rPr>
        <w:t xml:space="preserve">. Ведение бухгалтерского учета </w:t>
      </w:r>
      <w:r w:rsidR="0010040C" w:rsidRPr="004809BA">
        <w:rPr>
          <w:rFonts w:ascii="Times New Roman" w:eastAsia="Times New Roman" w:hAnsi="Times New Roman" w:cs="Times New Roman"/>
          <w:sz w:val="24"/>
          <w:szCs w:val="24"/>
          <w:lang w:eastAsia="ru-RU"/>
        </w:rPr>
        <w:t xml:space="preserve">возложено на главного специалиста-финансиста администрации </w:t>
      </w:r>
      <w:proofErr w:type="spellStart"/>
      <w:r w:rsidR="0010040C" w:rsidRPr="004809BA">
        <w:rPr>
          <w:rFonts w:ascii="Times New Roman" w:eastAsia="Times New Roman" w:hAnsi="Times New Roman" w:cs="Times New Roman"/>
          <w:sz w:val="24"/>
          <w:szCs w:val="24"/>
          <w:lang w:eastAsia="ru-RU"/>
        </w:rPr>
        <w:t>Малокамалинского</w:t>
      </w:r>
      <w:proofErr w:type="spellEnd"/>
      <w:r w:rsidR="0010040C" w:rsidRPr="004809BA">
        <w:rPr>
          <w:rFonts w:ascii="Times New Roman" w:eastAsia="Times New Roman" w:hAnsi="Times New Roman" w:cs="Times New Roman"/>
          <w:sz w:val="24"/>
          <w:szCs w:val="24"/>
          <w:lang w:eastAsia="ru-RU"/>
        </w:rPr>
        <w:t xml:space="preserve"> сельсовета.</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1.</w:t>
      </w:r>
      <w:r w:rsidR="00221E0B" w:rsidRPr="004809BA">
        <w:rPr>
          <w:rFonts w:ascii="Times New Roman" w:eastAsia="Times New Roman" w:hAnsi="Times New Roman" w:cs="Times New Roman"/>
          <w:sz w:val="24"/>
          <w:szCs w:val="24"/>
          <w:lang w:eastAsia="ru-RU"/>
        </w:rPr>
        <w:t>4</w:t>
      </w:r>
      <w:r w:rsidRPr="004809BA">
        <w:rPr>
          <w:rFonts w:ascii="Times New Roman" w:eastAsia="Times New Roman" w:hAnsi="Times New Roman" w:cs="Times New Roman"/>
          <w:sz w:val="24"/>
          <w:szCs w:val="24"/>
          <w:lang w:eastAsia="ru-RU"/>
        </w:rPr>
        <w:t>. Форма ведения бухгалтерского учета и формирования бухгалтерской отчетности определяется как автоматизированная, с применением единой комплексной компьютерной программы</w:t>
      </w:r>
      <w:r w:rsidR="0010040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заработная плата и бухгалтерский учет</w:t>
      </w:r>
      <w:r w:rsidR="0010040C" w:rsidRPr="004809BA">
        <w:rPr>
          <w:rFonts w:ascii="Times New Roman" w:eastAsia="Times New Roman" w:hAnsi="Times New Roman" w:cs="Times New Roman"/>
          <w:sz w:val="24"/>
          <w:szCs w:val="24"/>
          <w:lang w:eastAsia="ru-RU"/>
        </w:rPr>
        <w:t xml:space="preserve"> с </w:t>
      </w:r>
      <w:r w:rsidRPr="004809BA">
        <w:rPr>
          <w:rFonts w:ascii="Times New Roman" w:eastAsia="Times New Roman" w:hAnsi="Times New Roman" w:cs="Times New Roman"/>
          <w:sz w:val="24"/>
          <w:szCs w:val="24"/>
          <w:lang w:eastAsia="ru-RU"/>
        </w:rPr>
        <w:t>примен</w:t>
      </w:r>
      <w:r w:rsidR="0010040C" w:rsidRPr="004809BA">
        <w:rPr>
          <w:rFonts w:ascii="Times New Roman" w:eastAsia="Times New Roman" w:hAnsi="Times New Roman" w:cs="Times New Roman"/>
          <w:sz w:val="24"/>
          <w:szCs w:val="24"/>
          <w:lang w:eastAsia="ru-RU"/>
        </w:rPr>
        <w:t>ением</w:t>
      </w:r>
      <w:r w:rsidRPr="004809BA">
        <w:rPr>
          <w:rFonts w:ascii="Times New Roman" w:eastAsia="Times New Roman" w:hAnsi="Times New Roman" w:cs="Times New Roman"/>
          <w:sz w:val="24"/>
          <w:szCs w:val="24"/>
          <w:lang w:eastAsia="ru-RU"/>
        </w:rPr>
        <w:t xml:space="preserve"> </w:t>
      </w:r>
      <w:r w:rsidRPr="004809BA">
        <w:rPr>
          <w:rFonts w:ascii="Times New Roman" w:eastAsia="Times New Roman" w:hAnsi="Times New Roman" w:cs="Times New Roman"/>
          <w:sz w:val="24"/>
          <w:szCs w:val="24"/>
          <w:lang w:eastAsia="ru-RU"/>
        </w:rPr>
        <w:lastRenderedPageBreak/>
        <w:t>компьютерн</w:t>
      </w:r>
      <w:r w:rsidR="0010040C" w:rsidRPr="004809BA">
        <w:rPr>
          <w:rFonts w:ascii="Times New Roman" w:eastAsia="Times New Roman" w:hAnsi="Times New Roman" w:cs="Times New Roman"/>
          <w:sz w:val="24"/>
          <w:szCs w:val="24"/>
          <w:lang w:eastAsia="ru-RU"/>
        </w:rPr>
        <w:t>ой</w:t>
      </w:r>
      <w:r w:rsidRPr="004809BA">
        <w:rPr>
          <w:rFonts w:ascii="Times New Roman" w:eastAsia="Times New Roman" w:hAnsi="Times New Roman" w:cs="Times New Roman"/>
          <w:sz w:val="24"/>
          <w:szCs w:val="24"/>
          <w:lang w:eastAsia="ru-RU"/>
        </w:rPr>
        <w:t xml:space="preserve"> техник</w:t>
      </w:r>
      <w:r w:rsidR="0010040C" w:rsidRPr="004809BA">
        <w:rPr>
          <w:rFonts w:ascii="Times New Roman" w:eastAsia="Times New Roman" w:hAnsi="Times New Roman" w:cs="Times New Roman"/>
          <w:sz w:val="24"/>
          <w:szCs w:val="24"/>
          <w:lang w:eastAsia="ru-RU"/>
        </w:rPr>
        <w:t>и</w:t>
      </w:r>
      <w:r w:rsidRPr="004809BA">
        <w:rPr>
          <w:rFonts w:ascii="Times New Roman" w:eastAsia="Times New Roman" w:hAnsi="Times New Roman" w:cs="Times New Roman"/>
          <w:sz w:val="24"/>
          <w:szCs w:val="24"/>
          <w:lang w:eastAsia="ru-RU"/>
        </w:rPr>
        <w:t>. Бухгалтерский учет ведется в программе 1С</w:t>
      </w:r>
      <w:r w:rsidR="00D124AD"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«Бухгалтерия 8.2» , начисление заработной платы ведется в программе 1С</w:t>
      </w:r>
      <w:r w:rsidR="00D124AD"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«Зарплата и кадры».</w:t>
      </w:r>
    </w:p>
    <w:p w:rsidR="0010040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1.</w:t>
      </w:r>
      <w:r w:rsidR="00221E0B" w:rsidRPr="004809BA">
        <w:rPr>
          <w:rFonts w:ascii="Times New Roman" w:eastAsia="Times New Roman" w:hAnsi="Times New Roman" w:cs="Times New Roman"/>
          <w:sz w:val="24"/>
          <w:szCs w:val="24"/>
          <w:lang w:eastAsia="ru-RU"/>
        </w:rPr>
        <w:t>5</w:t>
      </w:r>
      <w:r w:rsidRPr="004809BA">
        <w:rPr>
          <w:rFonts w:ascii="Times New Roman" w:eastAsia="Times New Roman" w:hAnsi="Times New Roman" w:cs="Times New Roman"/>
          <w:sz w:val="24"/>
          <w:szCs w:val="24"/>
          <w:lang w:eastAsia="ru-RU"/>
        </w:rPr>
        <w:t>. </w:t>
      </w:r>
      <w:r w:rsidR="0010040C" w:rsidRPr="004809BA">
        <w:rPr>
          <w:rFonts w:ascii="Times New Roman" w:eastAsia="Times New Roman" w:hAnsi="Times New Roman" w:cs="Times New Roman"/>
          <w:sz w:val="24"/>
          <w:szCs w:val="24"/>
          <w:lang w:eastAsia="ru-RU"/>
        </w:rPr>
        <w:t xml:space="preserve">Ведение кассовых операций возложено на главного специалиста-финансиста администрации </w:t>
      </w:r>
      <w:proofErr w:type="spellStart"/>
      <w:r w:rsidR="0010040C" w:rsidRPr="004809BA">
        <w:rPr>
          <w:rFonts w:ascii="Times New Roman" w:eastAsia="Times New Roman" w:hAnsi="Times New Roman" w:cs="Times New Roman"/>
          <w:sz w:val="24"/>
          <w:szCs w:val="24"/>
          <w:lang w:eastAsia="ru-RU"/>
        </w:rPr>
        <w:t>Малокамалинского</w:t>
      </w:r>
      <w:proofErr w:type="spellEnd"/>
      <w:r w:rsidR="0010040C" w:rsidRPr="004809BA">
        <w:rPr>
          <w:rFonts w:ascii="Times New Roman" w:eastAsia="Times New Roman" w:hAnsi="Times New Roman" w:cs="Times New Roman"/>
          <w:sz w:val="24"/>
          <w:szCs w:val="24"/>
          <w:lang w:eastAsia="ru-RU"/>
        </w:rPr>
        <w:t xml:space="preserve"> сельсовета.</w:t>
      </w:r>
    </w:p>
    <w:p w:rsidR="00FE36F1"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1.</w:t>
      </w:r>
      <w:r w:rsidR="00221E0B" w:rsidRPr="004809BA">
        <w:rPr>
          <w:rFonts w:ascii="Times New Roman" w:eastAsia="Times New Roman" w:hAnsi="Times New Roman" w:cs="Times New Roman"/>
          <w:sz w:val="24"/>
          <w:szCs w:val="24"/>
          <w:lang w:eastAsia="ru-RU"/>
        </w:rPr>
        <w:t>6</w:t>
      </w:r>
      <w:r w:rsidRPr="004809BA">
        <w:rPr>
          <w:rFonts w:ascii="Times New Roman" w:eastAsia="Times New Roman" w:hAnsi="Times New Roman" w:cs="Times New Roman"/>
          <w:sz w:val="24"/>
          <w:szCs w:val="24"/>
          <w:lang w:eastAsia="ru-RU"/>
        </w:rPr>
        <w:t>. </w:t>
      </w:r>
      <w:r w:rsidR="00FE36F1" w:rsidRPr="004809BA">
        <w:rPr>
          <w:rFonts w:ascii="Times New Roman" w:hAnsi="Times New Roman" w:cs="Times New Roman"/>
          <w:sz w:val="24"/>
          <w:szCs w:val="24"/>
          <w:lang w:eastAsia="ru-RU" w:bidi="ru-RU"/>
        </w:rPr>
        <w:t>В Администрации действуют постоянные комиссии:</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w:t>
      </w:r>
      <w:r w:rsidR="0010040C" w:rsidRPr="004809BA">
        <w:rPr>
          <w:rFonts w:ascii="Times New Roman" w:eastAsia="Times New Roman" w:hAnsi="Times New Roman" w:cs="Times New Roman"/>
          <w:sz w:val="24"/>
          <w:szCs w:val="24"/>
          <w:lang w:eastAsia="ru-RU"/>
        </w:rPr>
        <w:t xml:space="preserve"> </w:t>
      </w:r>
      <w:r w:rsidRPr="004809BA">
        <w:rPr>
          <w:rFonts w:ascii="Times New Roman" w:eastAsia="Times New Roman" w:hAnsi="Times New Roman" w:cs="Times New Roman"/>
          <w:sz w:val="24"/>
          <w:szCs w:val="24"/>
          <w:lang w:eastAsia="ru-RU"/>
        </w:rPr>
        <w:t>комиссия</w:t>
      </w:r>
      <w:r w:rsidR="0010040C" w:rsidRPr="004809BA">
        <w:rPr>
          <w:rFonts w:ascii="Times New Roman" w:eastAsia="Times New Roman" w:hAnsi="Times New Roman" w:cs="Times New Roman"/>
          <w:sz w:val="24"/>
          <w:szCs w:val="24"/>
          <w:lang w:eastAsia="ru-RU"/>
        </w:rPr>
        <w:t xml:space="preserve"> </w:t>
      </w:r>
      <w:r w:rsidRPr="004809BA">
        <w:rPr>
          <w:rFonts w:ascii="Times New Roman" w:eastAsia="Times New Roman" w:hAnsi="Times New Roman" w:cs="Times New Roman"/>
          <w:sz w:val="24"/>
          <w:szCs w:val="24"/>
          <w:lang w:eastAsia="ru-RU"/>
        </w:rPr>
        <w:t>по поступлению и выбытию активов</w:t>
      </w:r>
      <w:r w:rsidR="0010040C" w:rsidRPr="004809BA">
        <w:rPr>
          <w:rFonts w:ascii="Times New Roman" w:eastAsia="Times New Roman" w:hAnsi="Times New Roman" w:cs="Times New Roman"/>
          <w:sz w:val="24"/>
          <w:szCs w:val="24"/>
          <w:lang w:eastAsia="ru-RU"/>
        </w:rPr>
        <w:t xml:space="preserve"> </w:t>
      </w:r>
      <w:r w:rsidR="00516D20" w:rsidRPr="004809BA">
        <w:rPr>
          <w:rFonts w:ascii="Times New Roman" w:eastAsia="Times New Roman" w:hAnsi="Times New Roman" w:cs="Times New Roman"/>
          <w:sz w:val="24"/>
          <w:szCs w:val="24"/>
          <w:lang w:eastAsia="ru-RU"/>
        </w:rPr>
        <w:t>(</w:t>
      </w:r>
      <w:r w:rsidR="0010040C" w:rsidRPr="004809BA">
        <w:rPr>
          <w:rFonts w:ascii="Times New Roman" w:eastAsia="Times New Roman" w:hAnsi="Times New Roman" w:cs="Times New Roman"/>
          <w:sz w:val="24"/>
          <w:szCs w:val="24"/>
          <w:lang w:eastAsia="ru-RU"/>
        </w:rPr>
        <w:t xml:space="preserve">Приложение </w:t>
      </w:r>
      <w:r w:rsidR="00516D20" w:rsidRPr="004809BA">
        <w:rPr>
          <w:rFonts w:ascii="Times New Roman" w:eastAsia="Times New Roman" w:hAnsi="Times New Roman" w:cs="Times New Roman"/>
          <w:sz w:val="24"/>
          <w:szCs w:val="24"/>
          <w:lang w:eastAsia="ru-RU"/>
        </w:rPr>
        <w:t>1).</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 инвентаризационная комиссия </w:t>
      </w:r>
      <w:r w:rsidR="00516D20" w:rsidRPr="004809BA">
        <w:rPr>
          <w:rFonts w:ascii="Times New Roman" w:eastAsia="Times New Roman" w:hAnsi="Times New Roman" w:cs="Times New Roman"/>
          <w:sz w:val="24"/>
          <w:szCs w:val="24"/>
          <w:lang w:eastAsia="ru-RU"/>
        </w:rPr>
        <w:t>(Приложение 2).</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Персональный состав комиссий, ответственные должностные лица определяются отдельными </w:t>
      </w:r>
      <w:r w:rsidR="00FE36F1" w:rsidRPr="004809BA">
        <w:rPr>
          <w:rFonts w:ascii="Times New Roman" w:eastAsia="Times New Roman" w:hAnsi="Times New Roman" w:cs="Times New Roman"/>
          <w:sz w:val="24"/>
          <w:szCs w:val="24"/>
          <w:lang w:eastAsia="ru-RU"/>
        </w:rPr>
        <w:t>распоряжениями Главы сельсовета</w:t>
      </w:r>
      <w:r w:rsidRPr="004809BA">
        <w:rPr>
          <w:rFonts w:ascii="Times New Roman" w:eastAsia="Times New Roman" w:hAnsi="Times New Roman" w:cs="Times New Roman"/>
          <w:sz w:val="24"/>
          <w:szCs w:val="24"/>
          <w:lang w:eastAsia="ru-RU"/>
        </w:rPr>
        <w:t>.</w:t>
      </w:r>
    </w:p>
    <w:p w:rsidR="008D4B9C" w:rsidRPr="004809BA" w:rsidRDefault="008D4B9C"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Устанавливается следующий норматив (кворум), при котором решение комиссии по поступлению и выбытию активов признается правомочным</w:t>
      </w:r>
      <w:r w:rsidR="00516D20"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w:t>
      </w:r>
      <w:r w:rsidR="00516D20" w:rsidRPr="004809BA">
        <w:rPr>
          <w:rFonts w:ascii="Times New Roman" w:eastAsia="Times New Roman" w:hAnsi="Times New Roman" w:cs="Times New Roman"/>
          <w:sz w:val="24"/>
          <w:szCs w:val="24"/>
          <w:lang w:eastAsia="ru-RU"/>
        </w:rPr>
        <w:t>2/3</w:t>
      </w:r>
      <w:r w:rsidRPr="004809BA">
        <w:rPr>
          <w:rFonts w:ascii="Times New Roman" w:eastAsia="Times New Roman" w:hAnsi="Times New Roman" w:cs="Times New Roman"/>
          <w:sz w:val="24"/>
          <w:szCs w:val="24"/>
          <w:lang w:eastAsia="ru-RU"/>
        </w:rPr>
        <w:t> от общего числа членов комиссии.</w:t>
      </w:r>
    </w:p>
    <w:p w:rsidR="00FE36F1" w:rsidRPr="004809BA" w:rsidRDefault="00FE36F1" w:rsidP="00C973D8">
      <w:pPr>
        <w:spacing w:after="0" w:line="240" w:lineRule="auto"/>
        <w:ind w:firstLine="709"/>
        <w:jc w:val="both"/>
        <w:rPr>
          <w:rFonts w:ascii="Times New Roman" w:eastAsia="Times New Roman" w:hAnsi="Times New Roman" w:cs="Times New Roman"/>
          <w:sz w:val="24"/>
          <w:szCs w:val="24"/>
          <w:lang w:eastAsia="ru-RU"/>
        </w:rPr>
      </w:pPr>
    </w:p>
    <w:p w:rsidR="00FE36F1" w:rsidRPr="004809BA" w:rsidRDefault="00FE36F1" w:rsidP="00C973D8">
      <w:pPr>
        <w:pStyle w:val="32"/>
        <w:shd w:val="clear" w:color="auto" w:fill="auto"/>
        <w:tabs>
          <w:tab w:val="left" w:pos="523"/>
        </w:tabs>
        <w:spacing w:before="0" w:line="240" w:lineRule="auto"/>
        <w:jc w:val="center"/>
        <w:rPr>
          <w:sz w:val="24"/>
          <w:szCs w:val="24"/>
          <w:lang w:eastAsia="ru-RU" w:bidi="ru-RU"/>
        </w:rPr>
      </w:pPr>
      <w:r w:rsidRPr="004809BA">
        <w:rPr>
          <w:sz w:val="24"/>
          <w:szCs w:val="24"/>
          <w:lang w:eastAsia="ru-RU"/>
        </w:rPr>
        <w:t xml:space="preserve">2. </w:t>
      </w:r>
      <w:bookmarkStart w:id="5" w:name="bookmark3"/>
      <w:r w:rsidRPr="004809BA">
        <w:rPr>
          <w:sz w:val="24"/>
          <w:szCs w:val="24"/>
          <w:lang w:eastAsia="ru-RU" w:bidi="ru-RU"/>
        </w:rPr>
        <w:t>Правила документооборота</w:t>
      </w:r>
      <w:bookmarkEnd w:id="5"/>
    </w:p>
    <w:p w:rsidR="00B97CC8" w:rsidRPr="004809BA" w:rsidRDefault="00B97CC8" w:rsidP="00C973D8">
      <w:pPr>
        <w:pStyle w:val="22"/>
        <w:numPr>
          <w:ilvl w:val="1"/>
          <w:numId w:val="4"/>
        </w:numPr>
        <w:shd w:val="clear" w:color="auto" w:fill="auto"/>
        <w:tabs>
          <w:tab w:val="left" w:pos="1200"/>
        </w:tabs>
        <w:spacing w:after="0" w:line="240" w:lineRule="auto"/>
        <w:ind w:left="0" w:firstLine="709"/>
        <w:jc w:val="both"/>
        <w:rPr>
          <w:sz w:val="24"/>
          <w:szCs w:val="24"/>
        </w:rPr>
      </w:pPr>
      <w:r w:rsidRPr="004809BA">
        <w:rPr>
          <w:sz w:val="24"/>
          <w:szCs w:val="24"/>
        </w:rPr>
        <w:t xml:space="preserve">Порядок и сроки передачи первичных учетных документов для отражения в бухгалтерском учете устанавливаются в соответствии с приложением 3 к настоящей учетной политике. </w:t>
      </w:r>
    </w:p>
    <w:p w:rsidR="00B97CC8" w:rsidRPr="004809BA" w:rsidRDefault="00B97CC8" w:rsidP="00C973D8">
      <w:pPr>
        <w:pStyle w:val="22"/>
        <w:numPr>
          <w:ilvl w:val="1"/>
          <w:numId w:val="4"/>
        </w:numPr>
        <w:shd w:val="clear" w:color="auto" w:fill="auto"/>
        <w:tabs>
          <w:tab w:val="left" w:pos="1200"/>
        </w:tabs>
        <w:spacing w:after="0" w:line="240" w:lineRule="auto"/>
        <w:ind w:left="0" w:firstLine="709"/>
        <w:jc w:val="both"/>
        <w:rPr>
          <w:sz w:val="24"/>
          <w:szCs w:val="24"/>
        </w:rPr>
      </w:pPr>
      <w:r w:rsidRPr="004809BA">
        <w:rPr>
          <w:sz w:val="24"/>
          <w:szCs w:val="24"/>
        </w:rPr>
        <w:t>При проведении хозяйственных операций, для оформления которых не предусмотрены типовые формы первичных документов, Администрация использует унифицированные формы, дополненные необходимыми реквизитами.</w:t>
      </w:r>
    </w:p>
    <w:p w:rsidR="00B97CC8" w:rsidRPr="004809BA" w:rsidRDefault="00B97CC8" w:rsidP="00C973D8">
      <w:pPr>
        <w:pStyle w:val="22"/>
        <w:numPr>
          <w:ilvl w:val="1"/>
          <w:numId w:val="4"/>
        </w:numPr>
        <w:shd w:val="clear" w:color="auto" w:fill="auto"/>
        <w:tabs>
          <w:tab w:val="left" w:pos="1200"/>
        </w:tabs>
        <w:spacing w:after="0" w:line="240" w:lineRule="auto"/>
        <w:ind w:left="0" w:firstLine="709"/>
        <w:jc w:val="both"/>
        <w:rPr>
          <w:sz w:val="24"/>
          <w:szCs w:val="24"/>
        </w:rPr>
      </w:pPr>
      <w:r w:rsidRPr="004809BA">
        <w:rPr>
          <w:sz w:val="24"/>
          <w:szCs w:val="24"/>
        </w:rPr>
        <w:t>Право подписи учетных документов предоставлено должностным лицам, перечисленным в приложении 4</w:t>
      </w:r>
      <w:r w:rsidR="001B0273" w:rsidRPr="004809BA">
        <w:rPr>
          <w:sz w:val="24"/>
          <w:szCs w:val="24"/>
        </w:rPr>
        <w:t>.</w:t>
      </w:r>
    </w:p>
    <w:p w:rsidR="00B97CC8" w:rsidRPr="004809BA" w:rsidRDefault="00B97CC8" w:rsidP="00C973D8">
      <w:pPr>
        <w:pStyle w:val="22"/>
        <w:numPr>
          <w:ilvl w:val="1"/>
          <w:numId w:val="4"/>
        </w:numPr>
        <w:shd w:val="clear" w:color="auto" w:fill="auto"/>
        <w:tabs>
          <w:tab w:val="left" w:pos="1196"/>
        </w:tabs>
        <w:spacing w:after="0" w:line="240" w:lineRule="auto"/>
        <w:ind w:left="0" w:firstLine="709"/>
        <w:jc w:val="both"/>
        <w:rPr>
          <w:sz w:val="24"/>
          <w:szCs w:val="24"/>
        </w:rPr>
      </w:pPr>
      <w:r w:rsidRPr="004809BA">
        <w:rPr>
          <w:sz w:val="24"/>
          <w:szCs w:val="24"/>
        </w:rPr>
        <w:t>Для оформления фактов хозяйственной жизни используются следующие формы первичных учетных документов:</w:t>
      </w:r>
    </w:p>
    <w:p w:rsidR="00B97CC8" w:rsidRPr="004809BA" w:rsidRDefault="00B97CC8" w:rsidP="00C973D8">
      <w:pPr>
        <w:pStyle w:val="22"/>
        <w:shd w:val="clear" w:color="auto" w:fill="auto"/>
        <w:tabs>
          <w:tab w:val="left" w:pos="1123"/>
        </w:tabs>
        <w:spacing w:after="0" w:line="240" w:lineRule="auto"/>
        <w:ind w:firstLine="709"/>
        <w:jc w:val="both"/>
        <w:rPr>
          <w:sz w:val="24"/>
          <w:szCs w:val="24"/>
        </w:rPr>
      </w:pPr>
      <w:r w:rsidRPr="004809BA">
        <w:rPr>
          <w:sz w:val="24"/>
          <w:szCs w:val="24"/>
        </w:rPr>
        <w:t xml:space="preserve">- </w:t>
      </w:r>
      <w:proofErr w:type="gramStart"/>
      <w:r w:rsidRPr="004809BA">
        <w:rPr>
          <w:sz w:val="24"/>
          <w:szCs w:val="24"/>
        </w:rPr>
        <w:t>утвержденные</w:t>
      </w:r>
      <w:proofErr w:type="gramEnd"/>
      <w:r w:rsidRPr="004809BA">
        <w:rPr>
          <w:sz w:val="24"/>
          <w:szCs w:val="24"/>
        </w:rPr>
        <w:t xml:space="preserve"> Приказом № 52н;</w:t>
      </w:r>
    </w:p>
    <w:p w:rsidR="00B97CC8" w:rsidRPr="004809BA" w:rsidRDefault="00B97CC8" w:rsidP="00C973D8">
      <w:pPr>
        <w:pStyle w:val="22"/>
        <w:shd w:val="clear" w:color="auto" w:fill="auto"/>
        <w:tabs>
          <w:tab w:val="left" w:pos="1123"/>
        </w:tabs>
        <w:spacing w:after="0" w:line="240" w:lineRule="auto"/>
        <w:ind w:firstLine="709"/>
        <w:jc w:val="both"/>
        <w:rPr>
          <w:sz w:val="24"/>
          <w:szCs w:val="24"/>
        </w:rPr>
      </w:pPr>
      <w:r w:rsidRPr="004809BA">
        <w:rPr>
          <w:sz w:val="24"/>
          <w:szCs w:val="24"/>
        </w:rPr>
        <w:t>- утвержденные Приказом № 52н, содержащие дополнительные реквизиты;</w:t>
      </w:r>
    </w:p>
    <w:p w:rsidR="00B97CC8" w:rsidRPr="004809BA" w:rsidRDefault="00B97CC8" w:rsidP="00C973D8">
      <w:pPr>
        <w:pStyle w:val="22"/>
        <w:shd w:val="clear" w:color="auto" w:fill="auto"/>
        <w:tabs>
          <w:tab w:val="left" w:pos="1123"/>
        </w:tabs>
        <w:spacing w:after="0" w:line="240" w:lineRule="auto"/>
        <w:ind w:firstLine="709"/>
        <w:jc w:val="both"/>
        <w:rPr>
          <w:sz w:val="24"/>
          <w:szCs w:val="24"/>
        </w:rPr>
      </w:pPr>
      <w:r w:rsidRPr="004809BA">
        <w:rPr>
          <w:sz w:val="24"/>
          <w:szCs w:val="24"/>
        </w:rPr>
        <w:t xml:space="preserve">- </w:t>
      </w:r>
      <w:proofErr w:type="gramStart"/>
      <w:r w:rsidR="00A45F8E" w:rsidRPr="004809BA">
        <w:rPr>
          <w:sz w:val="24"/>
          <w:szCs w:val="24"/>
        </w:rPr>
        <w:t>утвержденные</w:t>
      </w:r>
      <w:proofErr w:type="gramEnd"/>
      <w:r w:rsidR="00A45F8E" w:rsidRPr="004809BA">
        <w:rPr>
          <w:sz w:val="24"/>
          <w:szCs w:val="24"/>
        </w:rPr>
        <w:t xml:space="preserve"> Постановлением Госкомстата России от 05.01.2004 № 1.</w:t>
      </w:r>
    </w:p>
    <w:p w:rsidR="00290770" w:rsidRPr="004809BA" w:rsidRDefault="00290770" w:rsidP="00C973D8">
      <w:pPr>
        <w:spacing w:after="0" w:line="240" w:lineRule="auto"/>
        <w:ind w:firstLine="709"/>
        <w:jc w:val="both"/>
        <w:rPr>
          <w:rFonts w:ascii="Times New Roman" w:hAnsi="Times New Roman" w:cs="Times New Roman"/>
          <w:sz w:val="24"/>
          <w:szCs w:val="24"/>
        </w:rPr>
      </w:pPr>
      <w:r w:rsidRPr="004809BA">
        <w:rPr>
          <w:rFonts w:ascii="Times New Roman" w:eastAsia="Times New Roman" w:hAnsi="Times New Roman" w:cs="Times New Roman"/>
          <w:sz w:val="24"/>
          <w:szCs w:val="24"/>
          <w:lang w:eastAsia="ru-RU"/>
        </w:rPr>
        <w:t>Первичные учетные документы оформляются на бумажных носителях в связи с отсутствием организационно-технической возможности формирования и хранения электронных документов. Заполнение учетных документов на бумажных носителях осуществляется вручную</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2.5. Формирование электронных регистров бухучета осуществляется в следующем порядке:</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журнал регистрации приходных и расходных ордеров составляется ежемесячно, в последний рабочий день месяца;</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авансовые отчеты брошюруются в хронологическом порядке в последний день отчетного месяца;</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lastRenderedPageBreak/>
        <w:t>- журналы операций, заполняются ежемесячно;</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главная книга заполняется и распечатывается на бумажном носителе в последний день года;</w:t>
      </w:r>
    </w:p>
    <w:p w:rsidR="00B97CC8"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другие регистры, не указанные выше, заполняются по мере необходимости, если иное не установлено законодательством РФ.</w:t>
      </w:r>
    </w:p>
    <w:p w:rsidR="00A45F8E" w:rsidRPr="004809BA" w:rsidRDefault="00A45F8E" w:rsidP="00C973D8">
      <w:pPr>
        <w:pStyle w:val="22"/>
        <w:shd w:val="clear" w:color="auto" w:fill="auto"/>
        <w:tabs>
          <w:tab w:val="left" w:pos="1123"/>
        </w:tabs>
        <w:spacing w:after="0" w:line="240" w:lineRule="auto"/>
        <w:ind w:firstLine="709"/>
        <w:jc w:val="both"/>
        <w:rPr>
          <w:sz w:val="24"/>
          <w:szCs w:val="24"/>
        </w:rPr>
      </w:pPr>
      <w:r w:rsidRPr="004809BA">
        <w:rPr>
          <w:sz w:val="24"/>
          <w:szCs w:val="24"/>
        </w:rPr>
        <w:t xml:space="preserve">2.6. </w:t>
      </w:r>
      <w:r w:rsidR="00F65961" w:rsidRPr="004809BA">
        <w:rPr>
          <w:sz w:val="24"/>
          <w:szCs w:val="24"/>
        </w:rPr>
        <w:t xml:space="preserve"> Журнал операций расчетов по оплате труда, денежному довольствию и стипендиям (ф. 0504071) ведется раздельно по счетам;</w:t>
      </w:r>
    </w:p>
    <w:p w:rsidR="00F65961" w:rsidRPr="004809BA" w:rsidRDefault="00F65961" w:rsidP="00C973D8">
      <w:pPr>
        <w:pStyle w:val="22"/>
        <w:shd w:val="clear" w:color="auto" w:fill="auto"/>
        <w:tabs>
          <w:tab w:val="left" w:pos="1123"/>
        </w:tabs>
        <w:spacing w:after="0" w:line="240" w:lineRule="auto"/>
        <w:ind w:firstLine="709"/>
        <w:jc w:val="both"/>
        <w:rPr>
          <w:sz w:val="24"/>
          <w:szCs w:val="24"/>
        </w:rPr>
      </w:pPr>
      <w:r w:rsidRPr="004809BA">
        <w:rPr>
          <w:sz w:val="24"/>
          <w:szCs w:val="24"/>
        </w:rPr>
        <w:t>- КБК 1.302.11.000 «Расчеты по заработной плате» и КБК 1.302.13.000 «Расчеты по начислениям на выплаты по оплате труда»;</w:t>
      </w:r>
    </w:p>
    <w:p w:rsidR="00F65961" w:rsidRPr="004809BA" w:rsidRDefault="00F65961" w:rsidP="00C973D8">
      <w:pPr>
        <w:pStyle w:val="22"/>
        <w:shd w:val="clear" w:color="auto" w:fill="auto"/>
        <w:tabs>
          <w:tab w:val="left" w:pos="1123"/>
        </w:tabs>
        <w:spacing w:after="0" w:line="240" w:lineRule="auto"/>
        <w:ind w:firstLine="709"/>
        <w:jc w:val="both"/>
        <w:rPr>
          <w:sz w:val="24"/>
          <w:szCs w:val="24"/>
        </w:rPr>
      </w:pPr>
      <w:r w:rsidRPr="004809BA">
        <w:rPr>
          <w:sz w:val="24"/>
          <w:szCs w:val="24"/>
        </w:rPr>
        <w:t>- 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F65961" w:rsidRPr="004809BA" w:rsidRDefault="00F65961" w:rsidP="00C973D8">
      <w:pPr>
        <w:pStyle w:val="22"/>
        <w:shd w:val="clear" w:color="auto" w:fill="auto"/>
        <w:tabs>
          <w:tab w:val="left" w:pos="1123"/>
        </w:tabs>
        <w:spacing w:after="0" w:line="240" w:lineRule="auto"/>
        <w:ind w:firstLine="709"/>
        <w:jc w:val="both"/>
        <w:rPr>
          <w:sz w:val="24"/>
          <w:szCs w:val="24"/>
        </w:rPr>
      </w:pPr>
      <w:r w:rsidRPr="004809BA">
        <w:rPr>
          <w:sz w:val="24"/>
          <w:szCs w:val="24"/>
        </w:rPr>
        <w:t>- КБК 1.302.96.000 «Расчеты по иным выплатам текущего характера физическим лицам».</w:t>
      </w:r>
    </w:p>
    <w:p w:rsidR="00F65961" w:rsidRPr="004809BA" w:rsidRDefault="00F65961" w:rsidP="00C973D8">
      <w:pPr>
        <w:pStyle w:val="22"/>
        <w:shd w:val="clear" w:color="auto" w:fill="auto"/>
        <w:tabs>
          <w:tab w:val="left" w:pos="1123"/>
        </w:tabs>
        <w:spacing w:after="0" w:line="240" w:lineRule="auto"/>
        <w:ind w:firstLine="709"/>
        <w:jc w:val="both"/>
        <w:rPr>
          <w:sz w:val="24"/>
          <w:szCs w:val="24"/>
        </w:rPr>
      </w:pPr>
      <w:r w:rsidRPr="004809BA">
        <w:rPr>
          <w:sz w:val="24"/>
          <w:szCs w:val="24"/>
        </w:rPr>
        <w:t>2.7. Журналы операций ведутся в соответствии с перечнем регистров бухучета получателя бюджетных средств, администратора доходов бюджета.</w:t>
      </w:r>
    </w:p>
    <w:p w:rsidR="00F65961" w:rsidRPr="004809BA" w:rsidRDefault="00F65961" w:rsidP="00C973D8">
      <w:pPr>
        <w:pStyle w:val="22"/>
        <w:shd w:val="clear" w:color="auto" w:fill="auto"/>
        <w:tabs>
          <w:tab w:val="left" w:pos="1123"/>
        </w:tabs>
        <w:spacing w:after="0" w:line="240" w:lineRule="auto"/>
        <w:ind w:firstLine="709"/>
        <w:jc w:val="both"/>
        <w:rPr>
          <w:sz w:val="24"/>
          <w:szCs w:val="24"/>
        </w:rPr>
      </w:pPr>
      <w:r w:rsidRPr="004809BA">
        <w:rPr>
          <w:sz w:val="24"/>
          <w:szCs w:val="24"/>
        </w:rPr>
        <w:t>Журналы операций подписываются главным специалистом по ведению бухгалтерского учета и ведущим специалистом сектора экономики и финансов, составившим журнал операций.</w:t>
      </w:r>
    </w:p>
    <w:p w:rsidR="00F65961" w:rsidRPr="004809BA" w:rsidRDefault="00F65961" w:rsidP="00C973D8">
      <w:pPr>
        <w:pStyle w:val="22"/>
        <w:shd w:val="clear" w:color="auto" w:fill="auto"/>
        <w:tabs>
          <w:tab w:val="left" w:pos="1123"/>
        </w:tabs>
        <w:spacing w:after="0" w:line="240" w:lineRule="auto"/>
        <w:ind w:firstLine="709"/>
        <w:jc w:val="both"/>
        <w:rPr>
          <w:sz w:val="24"/>
          <w:szCs w:val="24"/>
        </w:rPr>
      </w:pPr>
      <w:r w:rsidRPr="004809BA">
        <w:rPr>
          <w:sz w:val="24"/>
          <w:szCs w:val="24"/>
        </w:rPr>
        <w:t>Список сотрудников, имеющих право подписи электронных документов и регистров бухучета, утверждается отдельным распоряжением.</w:t>
      </w:r>
    </w:p>
    <w:p w:rsidR="00CE5ED5" w:rsidRPr="004809BA" w:rsidRDefault="00CE5ED5" w:rsidP="00C973D8">
      <w:pPr>
        <w:pStyle w:val="22"/>
        <w:shd w:val="clear" w:color="auto" w:fill="auto"/>
        <w:tabs>
          <w:tab w:val="left" w:pos="1123"/>
        </w:tabs>
        <w:spacing w:after="0" w:line="240" w:lineRule="auto"/>
        <w:ind w:firstLine="709"/>
        <w:jc w:val="both"/>
        <w:rPr>
          <w:sz w:val="24"/>
          <w:szCs w:val="24"/>
          <w:lang w:eastAsia="ru-RU"/>
        </w:rPr>
      </w:pPr>
      <w:r w:rsidRPr="004809BA">
        <w:rPr>
          <w:sz w:val="24"/>
          <w:szCs w:val="24"/>
        </w:rPr>
        <w:t xml:space="preserve">2.8. </w:t>
      </w:r>
      <w:r w:rsidRPr="004809BA">
        <w:rPr>
          <w:sz w:val="24"/>
          <w:szCs w:val="24"/>
          <w:lang w:eastAsia="ru-RU"/>
        </w:rPr>
        <w:t>Особенности применения первичных документов.</w:t>
      </w:r>
    </w:p>
    <w:p w:rsidR="00CE5ED5" w:rsidRPr="004809BA" w:rsidRDefault="00CE5ED5" w:rsidP="00C973D8">
      <w:pPr>
        <w:pStyle w:val="22"/>
        <w:shd w:val="clear" w:color="auto" w:fill="auto"/>
        <w:tabs>
          <w:tab w:val="left" w:pos="1123"/>
        </w:tabs>
        <w:spacing w:after="0" w:line="240" w:lineRule="auto"/>
        <w:ind w:firstLine="709"/>
        <w:jc w:val="both"/>
        <w:rPr>
          <w:sz w:val="24"/>
          <w:szCs w:val="24"/>
          <w:lang w:eastAsia="ru-RU"/>
        </w:rPr>
      </w:pPr>
      <w:r w:rsidRPr="004809BA">
        <w:rPr>
          <w:sz w:val="24"/>
          <w:szCs w:val="24"/>
          <w:lang w:eastAsia="ru-RU"/>
        </w:rPr>
        <w:t xml:space="preserve">2.8.1. </w:t>
      </w:r>
      <w:r w:rsidR="00FA5744" w:rsidRPr="004809BA">
        <w:rPr>
          <w:sz w:val="24"/>
          <w:szCs w:val="24"/>
        </w:rPr>
        <w:t>В табеле учета использования рабочего времени (ф. 0504421) регистрируются фактические затраты рабочего времени, установленные Правилами трудового распорядка.</w:t>
      </w:r>
    </w:p>
    <w:p w:rsidR="00CE5ED5" w:rsidRPr="004809BA" w:rsidRDefault="00CE5ED5"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При заполнении Табеля (</w:t>
      </w:r>
      <w:hyperlink r:id="rId18" w:anchor="/document/70951956/entry/2210" w:tgtFrame="_blank" w:tooltip="Открыть документ в системе Гарант" w:history="1">
        <w:r w:rsidRPr="004809BA">
          <w:rPr>
            <w:rFonts w:ascii="Times New Roman" w:eastAsia="Times New Roman" w:hAnsi="Times New Roman" w:cs="Times New Roman"/>
            <w:sz w:val="24"/>
            <w:szCs w:val="24"/>
            <w:lang w:eastAsia="ru-RU"/>
          </w:rPr>
          <w:t>ф. 0504421</w:t>
        </w:r>
      </w:hyperlink>
      <w:r w:rsidRPr="004809BA">
        <w:rPr>
          <w:rFonts w:ascii="Times New Roman" w:eastAsia="Times New Roman" w:hAnsi="Times New Roman" w:cs="Times New Roman"/>
          <w:sz w:val="24"/>
          <w:szCs w:val="24"/>
          <w:lang w:eastAsia="ru-RU"/>
        </w:rPr>
        <w:t>) применяются следующие дополнительные условные обозначения:</w:t>
      </w:r>
    </w:p>
    <w:tbl>
      <w:tblPr>
        <w:tblW w:w="0" w:type="auto"/>
        <w:tblLayout w:type="fixed"/>
        <w:tblCellMar>
          <w:left w:w="10" w:type="dxa"/>
          <w:right w:w="10" w:type="dxa"/>
        </w:tblCellMar>
        <w:tblLook w:val="04A0"/>
      </w:tblPr>
      <w:tblGrid>
        <w:gridCol w:w="8374"/>
        <w:gridCol w:w="992"/>
      </w:tblGrid>
      <w:tr w:rsidR="00CE5ED5" w:rsidRPr="004809BA" w:rsidTr="00B8292A">
        <w:trPr>
          <w:trHeight w:hRule="exact" w:val="401"/>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105pt"/>
                <w:color w:val="auto"/>
                <w:sz w:val="24"/>
                <w:szCs w:val="24"/>
              </w:rPr>
              <w:t>Наименование показателя</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105pt"/>
                <w:color w:val="auto"/>
                <w:sz w:val="24"/>
                <w:szCs w:val="24"/>
              </w:rPr>
              <w:t>Код</w:t>
            </w:r>
          </w:p>
        </w:tc>
      </w:tr>
      <w:tr w:rsidR="00CE5ED5" w:rsidRPr="004809BA" w:rsidTr="001B0273">
        <w:trPr>
          <w:trHeight w:hRule="exact" w:val="397"/>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Продолжительность работы в выходные и нерабочие, праздничные дни</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РВ</w:t>
            </w:r>
          </w:p>
        </w:tc>
      </w:tr>
      <w:tr w:rsidR="00CE5ED5" w:rsidRPr="004809BA" w:rsidTr="001B0273">
        <w:trPr>
          <w:trHeight w:hRule="exact" w:val="431"/>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Фактически отработанные часы</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Ф</w:t>
            </w:r>
          </w:p>
        </w:tc>
      </w:tr>
      <w:tr w:rsidR="00CE5ED5" w:rsidRPr="004809BA" w:rsidTr="001B0273">
        <w:trPr>
          <w:trHeight w:hRule="exact" w:val="424"/>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Ежегодный основной оплачиваемый отпуск</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О</w:t>
            </w:r>
          </w:p>
        </w:tc>
      </w:tr>
      <w:tr w:rsidR="00CE5ED5" w:rsidRPr="004809BA" w:rsidTr="001B0273">
        <w:trPr>
          <w:trHeight w:hRule="exact" w:val="571"/>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Временная нетрудоспособность с назначением пособия согласно законодательству</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Б</w:t>
            </w:r>
          </w:p>
        </w:tc>
      </w:tr>
      <w:tr w:rsidR="00CE5ED5" w:rsidRPr="004809BA" w:rsidTr="001B0273">
        <w:trPr>
          <w:trHeight w:hRule="exact" w:val="451"/>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Дополнительный отпу</w:t>
            </w:r>
            <w:proofErr w:type="gramStart"/>
            <w:r w:rsidRPr="004809BA">
              <w:rPr>
                <w:rStyle w:val="211pt"/>
                <w:rFonts w:eastAsia="Courier New"/>
                <w:color w:val="auto"/>
                <w:sz w:val="24"/>
                <w:szCs w:val="24"/>
              </w:rPr>
              <w:t>ск в св</w:t>
            </w:r>
            <w:proofErr w:type="gramEnd"/>
            <w:r w:rsidRPr="004809BA">
              <w:rPr>
                <w:rStyle w:val="211pt"/>
                <w:rFonts w:eastAsia="Courier New"/>
                <w:color w:val="auto"/>
                <w:sz w:val="24"/>
                <w:szCs w:val="24"/>
              </w:rPr>
              <w:t>язи с обучением с сохранением среднего заработка</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CourierNew14pt-1pt"/>
                <w:rFonts w:ascii="Times New Roman" w:hAnsi="Times New Roman" w:cs="Times New Roman"/>
                <w:color w:val="auto"/>
                <w:sz w:val="24"/>
                <w:szCs w:val="24"/>
              </w:rPr>
              <w:t>У</w:t>
            </w:r>
          </w:p>
        </w:tc>
      </w:tr>
      <w:tr w:rsidR="00CE5ED5" w:rsidRPr="004809BA" w:rsidTr="001B0273">
        <w:trPr>
          <w:trHeight w:hRule="exact" w:val="429"/>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Нерабочие дни с сохранением заработной платы</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НОД</w:t>
            </w:r>
          </w:p>
        </w:tc>
      </w:tr>
      <w:tr w:rsidR="00CE5ED5" w:rsidRPr="004809BA" w:rsidTr="001B0273">
        <w:trPr>
          <w:trHeight w:hRule="exact" w:val="421"/>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Рабочие выходные и праздничные дни</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РП</w:t>
            </w:r>
          </w:p>
        </w:tc>
      </w:tr>
      <w:tr w:rsidR="00CE5ED5" w:rsidRPr="004809BA" w:rsidTr="001B0273">
        <w:trPr>
          <w:trHeight w:hRule="exact" w:val="427"/>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Работа в ночное время</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proofErr w:type="spellStart"/>
            <w:r w:rsidRPr="004809BA">
              <w:rPr>
                <w:rStyle w:val="2CourierNew14pt-1pt"/>
                <w:rFonts w:ascii="Times New Roman" w:hAnsi="Times New Roman" w:cs="Times New Roman"/>
                <w:color w:val="auto"/>
                <w:sz w:val="24"/>
                <w:szCs w:val="24"/>
              </w:rPr>
              <w:t>н</w:t>
            </w:r>
            <w:proofErr w:type="spellEnd"/>
          </w:p>
        </w:tc>
      </w:tr>
      <w:tr w:rsidR="00CE5ED5" w:rsidRPr="004809BA" w:rsidTr="001B0273">
        <w:trPr>
          <w:trHeight w:hRule="exact" w:val="420"/>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Приостановление действия трудового договора на период мобилизации</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ПД</w:t>
            </w:r>
          </w:p>
        </w:tc>
      </w:tr>
      <w:tr w:rsidR="00CE5ED5" w:rsidRPr="004809BA" w:rsidTr="001B0273">
        <w:trPr>
          <w:trHeight w:hRule="exact" w:val="425"/>
        </w:trPr>
        <w:tc>
          <w:tcPr>
            <w:tcW w:w="8374" w:type="dxa"/>
            <w:tcBorders>
              <w:top w:val="single" w:sz="4" w:space="0" w:color="auto"/>
              <w:lef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Оплачиваемые нерабочие дни</w:t>
            </w:r>
          </w:p>
        </w:tc>
        <w:tc>
          <w:tcPr>
            <w:tcW w:w="992" w:type="dxa"/>
            <w:tcBorders>
              <w:top w:val="single" w:sz="4" w:space="0" w:color="auto"/>
              <w:left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CourierNew14pt-1pt"/>
                <w:rFonts w:ascii="Times New Roman" w:hAnsi="Times New Roman" w:cs="Times New Roman"/>
                <w:color w:val="auto"/>
                <w:sz w:val="24"/>
                <w:szCs w:val="24"/>
              </w:rPr>
              <w:t>он</w:t>
            </w:r>
          </w:p>
        </w:tc>
      </w:tr>
      <w:tr w:rsidR="00CE5ED5" w:rsidRPr="004809BA" w:rsidTr="009B34EA">
        <w:trPr>
          <w:trHeight w:hRule="exact" w:val="647"/>
        </w:trPr>
        <w:tc>
          <w:tcPr>
            <w:tcW w:w="8374" w:type="dxa"/>
            <w:tcBorders>
              <w:top w:val="single" w:sz="4" w:space="0" w:color="auto"/>
              <w:left w:val="single" w:sz="4" w:space="0" w:color="auto"/>
              <w:bottom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left"/>
              <w:rPr>
                <w:sz w:val="24"/>
                <w:szCs w:val="24"/>
              </w:rPr>
            </w:pPr>
            <w:r w:rsidRPr="004809BA">
              <w:rPr>
                <w:rStyle w:val="211pt"/>
                <w:rFonts w:eastAsia="Courier New"/>
                <w:color w:val="auto"/>
                <w:sz w:val="24"/>
                <w:szCs w:val="24"/>
              </w:rPr>
              <w:t>Отпуск без сохранения заработной платы, предоставленный работнику с разрешения работодателя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E5ED5" w:rsidRPr="004809BA" w:rsidRDefault="00CE5ED5" w:rsidP="00C973D8">
            <w:pPr>
              <w:pStyle w:val="22"/>
              <w:shd w:val="clear" w:color="auto" w:fill="auto"/>
              <w:spacing w:after="0" w:line="240" w:lineRule="auto"/>
              <w:ind w:firstLine="0"/>
              <w:jc w:val="center"/>
              <w:rPr>
                <w:sz w:val="24"/>
                <w:szCs w:val="24"/>
              </w:rPr>
            </w:pPr>
            <w:r w:rsidRPr="004809BA">
              <w:rPr>
                <w:rStyle w:val="2CourierNew14pt-1pt"/>
                <w:rFonts w:ascii="Times New Roman" w:hAnsi="Times New Roman" w:cs="Times New Roman"/>
                <w:color w:val="auto"/>
                <w:sz w:val="24"/>
                <w:szCs w:val="24"/>
              </w:rPr>
              <w:t>до</w:t>
            </w:r>
          </w:p>
        </w:tc>
      </w:tr>
    </w:tbl>
    <w:p w:rsidR="00FA5744" w:rsidRPr="004809BA" w:rsidRDefault="00FA5744"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2.8.2. Расчеты по заработной плате и другим выплатам оформляются в Расчетной ведомости (ф. 0504402</w:t>
      </w:r>
      <w:r w:rsidR="000E3038" w:rsidRPr="004809BA">
        <w:rPr>
          <w:rFonts w:ascii="Times New Roman" w:hAnsi="Times New Roman" w:cs="Times New Roman"/>
          <w:sz w:val="24"/>
          <w:szCs w:val="24"/>
        </w:rPr>
        <w:t>)</w:t>
      </w:r>
      <w:r w:rsidRPr="004809BA">
        <w:rPr>
          <w:rFonts w:ascii="Times New Roman" w:hAnsi="Times New Roman" w:cs="Times New Roman"/>
          <w:sz w:val="24"/>
          <w:szCs w:val="24"/>
        </w:rPr>
        <w:t xml:space="preserve"> и Платежной ведомости (ф. 0504403), путем перечисления заработной платы на банковские карты сотрудников «МИР».</w:t>
      </w:r>
    </w:p>
    <w:p w:rsidR="00FA5744" w:rsidRPr="004809BA" w:rsidRDefault="00FA5744"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Расчеты по отпускам оформляются в Записке-расчете (ф. 0504425), утвержденной Приказом № 52н.</w:t>
      </w:r>
    </w:p>
    <w:p w:rsidR="00FA5744" w:rsidRPr="004809BA" w:rsidRDefault="00FA5744"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Главный специалист-финансист выдает расчетный листок за день или в день выдачи зарплаты за вторую половину месяца.</w:t>
      </w:r>
    </w:p>
    <w:p w:rsidR="00FA5744" w:rsidRPr="004809BA" w:rsidRDefault="00FA5744" w:rsidP="00C973D8">
      <w:pPr>
        <w:spacing w:after="0" w:line="240" w:lineRule="auto"/>
        <w:ind w:firstLine="709"/>
        <w:jc w:val="both"/>
        <w:rPr>
          <w:rFonts w:ascii="Times New Roman" w:hAnsi="Times New Roman" w:cs="Times New Roman"/>
          <w:sz w:val="24"/>
          <w:szCs w:val="24"/>
        </w:rPr>
      </w:pPr>
      <w:r w:rsidRPr="004809BA">
        <w:rPr>
          <w:rFonts w:ascii="Times New Roman" w:eastAsia="Times New Roman" w:hAnsi="Times New Roman" w:cs="Times New Roman"/>
          <w:sz w:val="24"/>
          <w:szCs w:val="24"/>
          <w:lang w:eastAsia="ru-RU"/>
        </w:rPr>
        <w:lastRenderedPageBreak/>
        <w:t>2.8.</w:t>
      </w:r>
      <w:r w:rsidR="00F764A4" w:rsidRPr="004809BA">
        <w:rPr>
          <w:rFonts w:ascii="Times New Roman" w:eastAsia="Times New Roman" w:hAnsi="Times New Roman" w:cs="Times New Roman"/>
          <w:sz w:val="24"/>
          <w:szCs w:val="24"/>
          <w:lang w:eastAsia="ru-RU"/>
        </w:rPr>
        <w:t>3</w:t>
      </w:r>
      <w:r w:rsidRPr="004809BA">
        <w:rPr>
          <w:rFonts w:ascii="Times New Roman" w:eastAsia="Times New Roman" w:hAnsi="Times New Roman" w:cs="Times New Roman"/>
          <w:sz w:val="24"/>
          <w:szCs w:val="24"/>
          <w:lang w:eastAsia="ru-RU"/>
        </w:rPr>
        <w:t xml:space="preserve">. </w:t>
      </w:r>
      <w:r w:rsidRPr="004809BA">
        <w:rPr>
          <w:rFonts w:ascii="Times New Roman" w:hAnsi="Times New Roman" w:cs="Times New Roman"/>
          <w:sz w:val="24"/>
          <w:szCs w:val="24"/>
        </w:rPr>
        <w:t xml:space="preserve">Унифицированная форма "Акт о приеме - передаче нефинансовых активов" (ф. 05040101) используется </w:t>
      </w:r>
      <w:proofErr w:type="gramStart"/>
      <w:r w:rsidRPr="004809BA">
        <w:rPr>
          <w:rFonts w:ascii="Times New Roman" w:hAnsi="Times New Roman" w:cs="Times New Roman"/>
          <w:sz w:val="24"/>
          <w:szCs w:val="24"/>
        </w:rPr>
        <w:t>при</w:t>
      </w:r>
      <w:proofErr w:type="gramEnd"/>
      <w:r w:rsidRPr="004809BA">
        <w:rPr>
          <w:rFonts w:ascii="Times New Roman" w:hAnsi="Times New Roman" w:cs="Times New Roman"/>
          <w:sz w:val="24"/>
          <w:szCs w:val="24"/>
        </w:rPr>
        <w:t>:</w:t>
      </w:r>
    </w:p>
    <w:p w:rsidR="00FA5744" w:rsidRPr="004809BA" w:rsidRDefault="00FA5744"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w:t>
      </w:r>
      <w:proofErr w:type="gramStart"/>
      <w:r w:rsidRPr="004809BA">
        <w:rPr>
          <w:rFonts w:ascii="Times New Roman" w:hAnsi="Times New Roman" w:cs="Times New Roman"/>
          <w:sz w:val="24"/>
          <w:szCs w:val="24"/>
        </w:rPr>
        <w:t>приобретении</w:t>
      </w:r>
      <w:proofErr w:type="gramEnd"/>
      <w:r w:rsidRPr="004809BA">
        <w:rPr>
          <w:rFonts w:ascii="Times New Roman" w:hAnsi="Times New Roman" w:cs="Times New Roman"/>
          <w:sz w:val="24"/>
          <w:szCs w:val="24"/>
        </w:rPr>
        <w:t xml:space="preserve"> нефинансовых активов, в том числе основных средств стоимостью свыше 10 000 рублей;</w:t>
      </w:r>
    </w:p>
    <w:p w:rsidR="00FA5744" w:rsidRPr="004809BA" w:rsidRDefault="00FA5744"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 безвозмездной передаче нефинансовых активов, в том числе контрагентам, не относящимся к бюджетной сфере;</w:t>
      </w:r>
    </w:p>
    <w:p w:rsidR="00FA5744" w:rsidRPr="004809BA" w:rsidRDefault="00FA5744"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безвозмездном </w:t>
      </w:r>
      <w:proofErr w:type="gramStart"/>
      <w:r w:rsidRPr="004809BA">
        <w:rPr>
          <w:rFonts w:ascii="Times New Roman" w:hAnsi="Times New Roman" w:cs="Times New Roman"/>
          <w:sz w:val="24"/>
          <w:szCs w:val="24"/>
        </w:rPr>
        <w:t>получении</w:t>
      </w:r>
      <w:proofErr w:type="gramEnd"/>
      <w:r w:rsidRPr="004809BA">
        <w:rPr>
          <w:rFonts w:ascii="Times New Roman" w:hAnsi="Times New Roman" w:cs="Times New Roman"/>
          <w:sz w:val="24"/>
          <w:szCs w:val="24"/>
        </w:rPr>
        <w:t xml:space="preserve"> нематериальных активов от контрагентов, не относящихся к бюджетной сфере;</w:t>
      </w:r>
    </w:p>
    <w:p w:rsidR="00FA5744" w:rsidRPr="004809BA" w:rsidRDefault="00FA5744"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безвозмездном </w:t>
      </w:r>
      <w:proofErr w:type="gramStart"/>
      <w:r w:rsidRPr="004809BA">
        <w:rPr>
          <w:rFonts w:ascii="Times New Roman" w:hAnsi="Times New Roman" w:cs="Times New Roman"/>
          <w:sz w:val="24"/>
          <w:szCs w:val="24"/>
        </w:rPr>
        <w:t>получении</w:t>
      </w:r>
      <w:proofErr w:type="gramEnd"/>
      <w:r w:rsidRPr="004809BA">
        <w:rPr>
          <w:rFonts w:ascii="Times New Roman" w:hAnsi="Times New Roman" w:cs="Times New Roman"/>
          <w:sz w:val="24"/>
          <w:szCs w:val="24"/>
        </w:rPr>
        <w:t xml:space="preserve"> основных средств стоимостью свыше 10 000 рублей от контрагентов, не относящихся к бюджетной сфере;</w:t>
      </w:r>
    </w:p>
    <w:p w:rsidR="00FA5744" w:rsidRPr="004809BA" w:rsidRDefault="00FA5744"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передаче в пользование объектов, учтенных на балансовых и </w:t>
      </w:r>
      <w:proofErr w:type="spellStart"/>
      <w:r w:rsidRPr="004809BA">
        <w:rPr>
          <w:rFonts w:ascii="Times New Roman" w:hAnsi="Times New Roman" w:cs="Times New Roman"/>
          <w:sz w:val="24"/>
          <w:szCs w:val="24"/>
        </w:rPr>
        <w:t>забалансовых</w:t>
      </w:r>
      <w:proofErr w:type="spellEnd"/>
      <w:r w:rsidRPr="004809BA">
        <w:rPr>
          <w:rFonts w:ascii="Times New Roman" w:hAnsi="Times New Roman" w:cs="Times New Roman"/>
          <w:sz w:val="24"/>
          <w:szCs w:val="24"/>
        </w:rPr>
        <w:t xml:space="preserve"> счетах</w:t>
      </w:r>
      <w:r w:rsidR="0075598D" w:rsidRPr="004809BA">
        <w:rPr>
          <w:rFonts w:ascii="Times New Roman" w:hAnsi="Times New Roman" w:cs="Times New Roman"/>
          <w:sz w:val="24"/>
          <w:szCs w:val="24"/>
        </w:rPr>
        <w:t>.</w:t>
      </w:r>
    </w:p>
    <w:p w:rsidR="00FA5744" w:rsidRPr="004809BA" w:rsidRDefault="0075598D"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В случае поступления основных средств поля передающей стороны не заполняются.</w:t>
      </w:r>
    </w:p>
    <w:p w:rsidR="0075598D" w:rsidRPr="004809BA" w:rsidRDefault="0075598D"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В случае выбытия основных средств поля получающей стороны не заполняются.</w:t>
      </w:r>
    </w:p>
    <w:p w:rsidR="0075598D" w:rsidRPr="004809BA" w:rsidRDefault="0075598D"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Акт о приеме-передаче (ф. 0504101) применяется при оформлении приема-передачи как одного, так и нескольких объектов нефинансовых активов.</w:t>
      </w:r>
    </w:p>
    <w:p w:rsidR="0075598D" w:rsidRPr="004809BA" w:rsidRDefault="0075598D" w:rsidP="00C973D8">
      <w:pPr>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2.8.</w:t>
      </w:r>
      <w:r w:rsidR="00F764A4" w:rsidRPr="004809BA">
        <w:rPr>
          <w:rFonts w:ascii="Times New Roman" w:hAnsi="Times New Roman" w:cs="Times New Roman"/>
          <w:sz w:val="24"/>
          <w:szCs w:val="24"/>
        </w:rPr>
        <w:t>4</w:t>
      </w:r>
      <w:r w:rsidRPr="004809BA">
        <w:rPr>
          <w:rFonts w:ascii="Times New Roman" w:hAnsi="Times New Roman" w:cs="Times New Roman"/>
          <w:sz w:val="24"/>
          <w:szCs w:val="24"/>
        </w:rPr>
        <w:t xml:space="preserve">. В Администрации </w:t>
      </w:r>
      <w:proofErr w:type="spellStart"/>
      <w:r w:rsidRPr="004809BA">
        <w:rPr>
          <w:rFonts w:ascii="Times New Roman" w:hAnsi="Times New Roman" w:cs="Times New Roman"/>
          <w:sz w:val="24"/>
          <w:szCs w:val="24"/>
        </w:rPr>
        <w:t>Малокамалинского</w:t>
      </w:r>
      <w:proofErr w:type="spellEnd"/>
      <w:r w:rsidRPr="004809BA">
        <w:rPr>
          <w:rFonts w:ascii="Times New Roman" w:hAnsi="Times New Roman" w:cs="Times New Roman"/>
          <w:sz w:val="24"/>
          <w:szCs w:val="24"/>
        </w:rPr>
        <w:t xml:space="preserve"> сельсовета основные средства списываются по акту о списании объектов нефинансовых активов (ф. 0504104).</w:t>
      </w:r>
    </w:p>
    <w:p w:rsidR="00CE5ED5" w:rsidRPr="004809BA" w:rsidRDefault="00CE5ED5"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2.8.</w:t>
      </w:r>
      <w:r w:rsidR="00F764A4" w:rsidRPr="004809BA">
        <w:rPr>
          <w:rFonts w:ascii="Times New Roman" w:eastAsia="Times New Roman" w:hAnsi="Times New Roman" w:cs="Times New Roman"/>
          <w:sz w:val="24"/>
          <w:szCs w:val="24"/>
          <w:lang w:eastAsia="ru-RU"/>
        </w:rPr>
        <w:t>5</w:t>
      </w:r>
      <w:r w:rsidRPr="004809BA">
        <w:rPr>
          <w:rFonts w:ascii="Times New Roman" w:eastAsia="Times New Roman" w:hAnsi="Times New Roman" w:cs="Times New Roman"/>
          <w:sz w:val="24"/>
          <w:szCs w:val="24"/>
          <w:lang w:eastAsia="ru-RU"/>
        </w:rPr>
        <w:t>. При ремонте нового оборудования, неисправность которого была выявлена при монтаже, составляется "Акт о выявленных дефектах оборудования" по </w:t>
      </w:r>
      <w:hyperlink r:id="rId19" w:anchor="/document/12129903/entry/14000" w:tgtFrame="_blank" w:tooltip="Открыть документ в системе Гарант" w:history="1">
        <w:r w:rsidRPr="004809BA">
          <w:rPr>
            <w:rFonts w:ascii="Times New Roman" w:eastAsia="Times New Roman" w:hAnsi="Times New Roman" w:cs="Times New Roman"/>
            <w:sz w:val="24"/>
            <w:szCs w:val="24"/>
            <w:lang w:eastAsia="ru-RU"/>
          </w:rPr>
          <w:t xml:space="preserve">форме ОС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16</w:t>
        </w:r>
      </w:hyperlink>
      <w:r w:rsidRPr="004809BA">
        <w:rPr>
          <w:rFonts w:ascii="Times New Roman" w:eastAsia="Times New Roman" w:hAnsi="Times New Roman" w:cs="Times New Roman"/>
          <w:sz w:val="24"/>
          <w:szCs w:val="24"/>
          <w:lang w:eastAsia="ru-RU"/>
        </w:rPr>
        <w:t>, утв. </w:t>
      </w:r>
      <w:hyperlink r:id="rId20" w:anchor="/document/12129903/entry/0" w:tgtFrame="_blank" w:tooltip="Открыть документ в системе Гарант" w:history="1">
        <w:r w:rsidRPr="004809BA">
          <w:rPr>
            <w:rFonts w:ascii="Times New Roman" w:eastAsia="Times New Roman" w:hAnsi="Times New Roman" w:cs="Times New Roman"/>
            <w:sz w:val="24"/>
            <w:szCs w:val="24"/>
            <w:lang w:eastAsia="ru-RU"/>
          </w:rPr>
          <w:t>Постановлением</w:t>
        </w:r>
      </w:hyperlink>
      <w:r w:rsidRPr="004809BA">
        <w:rPr>
          <w:rFonts w:ascii="Times New Roman" w:eastAsia="Times New Roman" w:hAnsi="Times New Roman" w:cs="Times New Roman"/>
          <w:sz w:val="24"/>
          <w:szCs w:val="24"/>
          <w:lang w:eastAsia="ru-RU"/>
        </w:rPr>
        <w:t xml:space="preserve"> Госкомстата России от 21.01.2003 </w:t>
      </w:r>
      <w:r w:rsidR="00C0006C"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7.</w:t>
      </w:r>
    </w:p>
    <w:p w:rsidR="00CE5ED5" w:rsidRPr="004809BA" w:rsidRDefault="000F63E1"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2.8.</w:t>
      </w:r>
      <w:r w:rsidR="00F764A4" w:rsidRPr="004809BA">
        <w:rPr>
          <w:rFonts w:ascii="Times New Roman" w:eastAsia="Times New Roman" w:hAnsi="Times New Roman" w:cs="Times New Roman"/>
          <w:sz w:val="24"/>
          <w:szCs w:val="24"/>
          <w:lang w:eastAsia="ru-RU"/>
        </w:rPr>
        <w:t>6</w:t>
      </w:r>
      <w:r w:rsidRPr="004809BA">
        <w:rPr>
          <w:rFonts w:ascii="Times New Roman" w:eastAsia="Times New Roman" w:hAnsi="Times New Roman" w:cs="Times New Roman"/>
          <w:sz w:val="24"/>
          <w:szCs w:val="24"/>
          <w:lang w:eastAsia="ru-RU"/>
        </w:rPr>
        <w:t xml:space="preserve">. </w:t>
      </w:r>
      <w:r w:rsidR="00CE5ED5" w:rsidRPr="004809BA">
        <w:rPr>
          <w:rFonts w:ascii="Times New Roman" w:eastAsia="Times New Roman" w:hAnsi="Times New Roman" w:cs="Times New Roman"/>
          <w:sz w:val="24"/>
          <w:szCs w:val="24"/>
          <w:lang w:eastAsia="ru-RU"/>
        </w:rPr>
        <w:t>При ведении Инвентарной карточки в виде электронного документа (регистра) копии формируются на бумажных носителях</w:t>
      </w:r>
      <w:r w:rsidRPr="004809BA">
        <w:rPr>
          <w:rFonts w:ascii="Times New Roman" w:eastAsia="Times New Roman" w:hAnsi="Times New Roman" w:cs="Times New Roman"/>
          <w:sz w:val="24"/>
          <w:szCs w:val="24"/>
          <w:lang w:eastAsia="ru-RU"/>
        </w:rPr>
        <w:t>.</w:t>
      </w:r>
    </w:p>
    <w:p w:rsidR="000F63E1" w:rsidRPr="004809BA" w:rsidRDefault="000F63E1"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2.8.</w:t>
      </w:r>
      <w:r w:rsidR="0075598D" w:rsidRPr="004809BA">
        <w:rPr>
          <w:rFonts w:ascii="Times New Roman" w:eastAsia="Times New Roman" w:hAnsi="Times New Roman" w:cs="Times New Roman"/>
          <w:sz w:val="24"/>
          <w:szCs w:val="24"/>
          <w:lang w:eastAsia="ru-RU"/>
        </w:rPr>
        <w:t>7</w:t>
      </w:r>
      <w:r w:rsidRPr="004809BA">
        <w:rPr>
          <w:rFonts w:ascii="Times New Roman" w:eastAsia="Times New Roman" w:hAnsi="Times New Roman" w:cs="Times New Roman"/>
          <w:sz w:val="24"/>
          <w:szCs w:val="24"/>
          <w:lang w:eastAsia="ru-RU"/>
        </w:rPr>
        <w:t>. Унифицированная форма "Ведомость выдачи материальных ценностей на нужды учреждения" используется</w:t>
      </w:r>
      <w:r w:rsidR="00B8292A" w:rsidRPr="004809BA">
        <w:rPr>
          <w:rFonts w:ascii="Times New Roman" w:eastAsia="Times New Roman" w:hAnsi="Times New Roman" w:cs="Times New Roman"/>
          <w:sz w:val="24"/>
          <w:szCs w:val="24"/>
          <w:lang w:eastAsia="ru-RU"/>
        </w:rPr>
        <w:t xml:space="preserve"> при</w:t>
      </w:r>
      <w:r w:rsidRPr="004809BA">
        <w:rPr>
          <w:rFonts w:ascii="Times New Roman" w:eastAsia="Times New Roman" w:hAnsi="Times New Roman" w:cs="Times New Roman"/>
          <w:sz w:val="24"/>
          <w:szCs w:val="24"/>
          <w:lang w:eastAsia="ru-RU"/>
        </w:rPr>
        <w:t xml:space="preserve"> выдаче на нужды учреждения материальных запасов, в том числе нормируемых, которые согласно положениям настоящей Учетной политики отнесены </w:t>
      </w:r>
      <w:proofErr w:type="gramStart"/>
      <w:r w:rsidRPr="004809BA">
        <w:rPr>
          <w:rFonts w:ascii="Times New Roman" w:eastAsia="Times New Roman" w:hAnsi="Times New Roman" w:cs="Times New Roman"/>
          <w:sz w:val="24"/>
          <w:szCs w:val="24"/>
          <w:lang w:eastAsia="ru-RU"/>
        </w:rPr>
        <w:t>к</w:t>
      </w:r>
      <w:proofErr w:type="gramEnd"/>
      <w:r w:rsidRPr="004809BA">
        <w:rPr>
          <w:rFonts w:ascii="Times New Roman" w:eastAsia="Times New Roman" w:hAnsi="Times New Roman" w:cs="Times New Roman"/>
          <w:sz w:val="24"/>
          <w:szCs w:val="24"/>
          <w:lang w:eastAsia="ru-RU"/>
        </w:rPr>
        <w:t xml:space="preserve"> потребляемым</w:t>
      </w:r>
      <w:r w:rsidR="00B8292A" w:rsidRPr="004809BA">
        <w:rPr>
          <w:rFonts w:ascii="Times New Roman" w:eastAsia="Times New Roman" w:hAnsi="Times New Roman" w:cs="Times New Roman"/>
          <w:sz w:val="24"/>
          <w:szCs w:val="24"/>
          <w:lang w:eastAsia="ru-RU"/>
        </w:rPr>
        <w:t>.</w:t>
      </w:r>
    </w:p>
    <w:p w:rsidR="000F63E1" w:rsidRPr="004809BA" w:rsidRDefault="000F63E1"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2.8.</w:t>
      </w:r>
      <w:r w:rsidR="0075598D" w:rsidRPr="004809BA">
        <w:rPr>
          <w:rFonts w:ascii="Times New Roman" w:eastAsia="Times New Roman" w:hAnsi="Times New Roman" w:cs="Times New Roman"/>
          <w:sz w:val="24"/>
          <w:szCs w:val="24"/>
          <w:lang w:eastAsia="ru-RU"/>
        </w:rPr>
        <w:t>8</w:t>
      </w:r>
      <w:r w:rsidRPr="004809BA">
        <w:rPr>
          <w:rFonts w:ascii="Times New Roman" w:eastAsia="Times New Roman" w:hAnsi="Times New Roman" w:cs="Times New Roman"/>
          <w:sz w:val="24"/>
          <w:szCs w:val="24"/>
          <w:lang w:eastAsia="ru-RU"/>
        </w:rPr>
        <w:t xml:space="preserve">. Унифицированная форма "Акт о списании материальных запасов" используется при списании на нужды учреждения нормируемых и иных материальных запасов, которые согласно положениям настоящей Учетной политики не отнесены </w:t>
      </w:r>
      <w:proofErr w:type="gramStart"/>
      <w:r w:rsidRPr="004809BA">
        <w:rPr>
          <w:rFonts w:ascii="Times New Roman" w:eastAsia="Times New Roman" w:hAnsi="Times New Roman" w:cs="Times New Roman"/>
          <w:sz w:val="24"/>
          <w:szCs w:val="24"/>
          <w:lang w:eastAsia="ru-RU"/>
        </w:rPr>
        <w:t>к</w:t>
      </w:r>
      <w:proofErr w:type="gramEnd"/>
      <w:r w:rsidRPr="004809BA">
        <w:rPr>
          <w:rFonts w:ascii="Times New Roman" w:eastAsia="Times New Roman" w:hAnsi="Times New Roman" w:cs="Times New Roman"/>
          <w:sz w:val="24"/>
          <w:szCs w:val="24"/>
          <w:lang w:eastAsia="ru-RU"/>
        </w:rPr>
        <w:t xml:space="preserve"> потребляемым</w:t>
      </w:r>
      <w:r w:rsidR="00B8292A" w:rsidRPr="004809BA">
        <w:rPr>
          <w:rFonts w:ascii="Times New Roman" w:eastAsia="Times New Roman" w:hAnsi="Times New Roman" w:cs="Times New Roman"/>
          <w:sz w:val="24"/>
          <w:szCs w:val="24"/>
          <w:lang w:eastAsia="ru-RU"/>
        </w:rPr>
        <w:t>.</w:t>
      </w:r>
    </w:p>
    <w:p w:rsidR="000F63E1" w:rsidRPr="004809BA" w:rsidRDefault="000F63E1"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2.8.</w:t>
      </w:r>
      <w:r w:rsidR="0075598D" w:rsidRPr="004809BA">
        <w:rPr>
          <w:rFonts w:ascii="Times New Roman" w:eastAsia="Times New Roman" w:hAnsi="Times New Roman" w:cs="Times New Roman"/>
          <w:sz w:val="24"/>
          <w:szCs w:val="24"/>
          <w:lang w:eastAsia="ru-RU"/>
        </w:rPr>
        <w:t>9</w:t>
      </w:r>
      <w:r w:rsidRPr="004809BA">
        <w:rPr>
          <w:rFonts w:ascii="Times New Roman" w:eastAsia="Times New Roman" w:hAnsi="Times New Roman" w:cs="Times New Roman"/>
          <w:sz w:val="24"/>
          <w:szCs w:val="24"/>
          <w:lang w:eastAsia="ru-RU"/>
        </w:rPr>
        <w:t>. Унифицированная форма "Акт о списании мягкого и хозяйственного инвентаря (</w:t>
      </w:r>
      <w:hyperlink r:id="rId21" w:anchor="/document/70951956/entry/2060" w:tgtFrame="_blank" w:tooltip="Открыть документ в системе Гарант" w:history="1">
        <w:r w:rsidRPr="004809BA">
          <w:rPr>
            <w:rFonts w:ascii="Times New Roman" w:eastAsia="Times New Roman" w:hAnsi="Times New Roman" w:cs="Times New Roman"/>
            <w:sz w:val="24"/>
            <w:szCs w:val="24"/>
            <w:lang w:eastAsia="ru-RU"/>
          </w:rPr>
          <w:t>ф. 0504143</w:t>
        </w:r>
      </w:hyperlink>
      <w:r w:rsidRPr="004809BA">
        <w:rPr>
          <w:rFonts w:ascii="Times New Roman" w:eastAsia="Times New Roman" w:hAnsi="Times New Roman" w:cs="Times New Roman"/>
          <w:sz w:val="24"/>
          <w:szCs w:val="24"/>
          <w:lang w:eastAsia="ru-RU"/>
        </w:rPr>
        <w:t xml:space="preserve">) используется </w:t>
      </w:r>
      <w:proofErr w:type="gramStart"/>
      <w:r w:rsidRPr="004809BA">
        <w:rPr>
          <w:rFonts w:ascii="Times New Roman" w:eastAsia="Times New Roman" w:hAnsi="Times New Roman" w:cs="Times New Roman"/>
          <w:sz w:val="24"/>
          <w:szCs w:val="24"/>
          <w:lang w:eastAsia="ru-RU"/>
        </w:rPr>
        <w:t>при</w:t>
      </w:r>
      <w:proofErr w:type="gramEnd"/>
      <w:r w:rsidRPr="004809BA">
        <w:rPr>
          <w:rFonts w:ascii="Times New Roman" w:eastAsia="Times New Roman" w:hAnsi="Times New Roman" w:cs="Times New Roman"/>
          <w:sz w:val="24"/>
          <w:szCs w:val="24"/>
          <w:lang w:eastAsia="ru-RU"/>
        </w:rPr>
        <w:t>:</w:t>
      </w:r>
    </w:p>
    <w:p w:rsidR="000F63E1" w:rsidRPr="004809BA" w:rsidRDefault="000F63E1"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 </w:t>
      </w:r>
      <w:proofErr w:type="gramStart"/>
      <w:r w:rsidRPr="004809BA">
        <w:rPr>
          <w:rFonts w:ascii="Times New Roman" w:eastAsia="Times New Roman" w:hAnsi="Times New Roman" w:cs="Times New Roman"/>
          <w:sz w:val="24"/>
          <w:szCs w:val="24"/>
          <w:lang w:eastAsia="ru-RU"/>
        </w:rPr>
        <w:t>списании</w:t>
      </w:r>
      <w:proofErr w:type="gramEnd"/>
      <w:r w:rsidRPr="004809BA">
        <w:rPr>
          <w:rFonts w:ascii="Times New Roman" w:eastAsia="Times New Roman" w:hAnsi="Times New Roman" w:cs="Times New Roman"/>
          <w:sz w:val="24"/>
          <w:szCs w:val="24"/>
          <w:lang w:eastAsia="ru-RU"/>
        </w:rPr>
        <w:t xml:space="preserve"> мягкого инвентаря;</w:t>
      </w:r>
    </w:p>
    <w:p w:rsidR="000F63E1" w:rsidRPr="004809BA" w:rsidRDefault="000F63E1"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 </w:t>
      </w:r>
      <w:proofErr w:type="gramStart"/>
      <w:r w:rsidRPr="004809BA">
        <w:rPr>
          <w:rFonts w:ascii="Times New Roman" w:eastAsia="Times New Roman" w:hAnsi="Times New Roman" w:cs="Times New Roman"/>
          <w:sz w:val="24"/>
          <w:szCs w:val="24"/>
          <w:lang w:eastAsia="ru-RU"/>
        </w:rPr>
        <w:t>списании</w:t>
      </w:r>
      <w:proofErr w:type="gramEnd"/>
      <w:r w:rsidRPr="004809BA">
        <w:rPr>
          <w:rFonts w:ascii="Times New Roman" w:eastAsia="Times New Roman" w:hAnsi="Times New Roman" w:cs="Times New Roman"/>
          <w:sz w:val="24"/>
          <w:szCs w:val="24"/>
          <w:lang w:eastAsia="ru-RU"/>
        </w:rPr>
        <w:t xml:space="preserve"> однородных предметов хозяйственного инвентаря стоимостью свыше 10 000 рублей до 100 000 рублей включительно;</w:t>
      </w:r>
    </w:p>
    <w:p w:rsidR="000F63E1" w:rsidRPr="004809BA" w:rsidRDefault="000F63E1" w:rsidP="00C973D8">
      <w:pPr>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 </w:t>
      </w:r>
      <w:proofErr w:type="gramStart"/>
      <w:r w:rsidRPr="004809BA">
        <w:rPr>
          <w:rFonts w:ascii="Times New Roman" w:eastAsia="Times New Roman" w:hAnsi="Times New Roman" w:cs="Times New Roman"/>
          <w:sz w:val="24"/>
          <w:szCs w:val="24"/>
          <w:lang w:eastAsia="ru-RU"/>
        </w:rPr>
        <w:t>выбытии</w:t>
      </w:r>
      <w:proofErr w:type="gramEnd"/>
      <w:r w:rsidRPr="004809BA">
        <w:rPr>
          <w:rFonts w:ascii="Times New Roman" w:eastAsia="Times New Roman" w:hAnsi="Times New Roman" w:cs="Times New Roman"/>
          <w:sz w:val="24"/>
          <w:szCs w:val="24"/>
          <w:lang w:eastAsia="ru-RU"/>
        </w:rPr>
        <w:t xml:space="preserve"> объектов основных средств, стоимостью до 10 000 рублей вкл</w:t>
      </w:r>
      <w:r w:rsidR="0075598D" w:rsidRPr="004809BA">
        <w:rPr>
          <w:rFonts w:ascii="Times New Roman" w:eastAsia="Times New Roman" w:hAnsi="Times New Roman" w:cs="Times New Roman"/>
          <w:sz w:val="24"/>
          <w:szCs w:val="24"/>
          <w:lang w:eastAsia="ru-RU"/>
        </w:rPr>
        <w:t xml:space="preserve">ючительно с </w:t>
      </w:r>
      <w:proofErr w:type="spellStart"/>
      <w:r w:rsidR="0075598D" w:rsidRPr="004809BA">
        <w:rPr>
          <w:rFonts w:ascii="Times New Roman" w:eastAsia="Times New Roman" w:hAnsi="Times New Roman" w:cs="Times New Roman"/>
          <w:sz w:val="24"/>
          <w:szCs w:val="24"/>
          <w:lang w:eastAsia="ru-RU"/>
        </w:rPr>
        <w:t>забалансового</w:t>
      </w:r>
      <w:proofErr w:type="spellEnd"/>
      <w:r w:rsidR="0075598D" w:rsidRPr="004809BA">
        <w:rPr>
          <w:rFonts w:ascii="Times New Roman" w:eastAsia="Times New Roman" w:hAnsi="Times New Roman" w:cs="Times New Roman"/>
          <w:sz w:val="24"/>
          <w:szCs w:val="24"/>
          <w:lang w:eastAsia="ru-RU"/>
        </w:rPr>
        <w:t xml:space="preserve"> учета.</w:t>
      </w:r>
    </w:p>
    <w:p w:rsidR="00F65961" w:rsidRPr="004809BA" w:rsidRDefault="00F65961" w:rsidP="00C973D8">
      <w:pPr>
        <w:pStyle w:val="22"/>
        <w:shd w:val="clear" w:color="auto" w:fill="auto"/>
        <w:tabs>
          <w:tab w:val="left" w:pos="1123"/>
        </w:tabs>
        <w:spacing w:after="0" w:line="240" w:lineRule="auto"/>
        <w:ind w:firstLine="709"/>
        <w:jc w:val="both"/>
        <w:rPr>
          <w:sz w:val="24"/>
          <w:szCs w:val="24"/>
        </w:rPr>
      </w:pPr>
    </w:p>
    <w:p w:rsidR="005F0658" w:rsidRPr="004809BA" w:rsidRDefault="00AE7677" w:rsidP="00C973D8">
      <w:pPr>
        <w:pStyle w:val="22"/>
        <w:numPr>
          <w:ilvl w:val="0"/>
          <w:numId w:val="4"/>
        </w:numPr>
        <w:shd w:val="clear" w:color="auto" w:fill="auto"/>
        <w:tabs>
          <w:tab w:val="left" w:pos="1123"/>
        </w:tabs>
        <w:spacing w:after="0" w:line="240" w:lineRule="auto"/>
        <w:jc w:val="center"/>
        <w:rPr>
          <w:b/>
          <w:sz w:val="24"/>
          <w:szCs w:val="24"/>
        </w:rPr>
      </w:pPr>
      <w:r w:rsidRPr="004809BA">
        <w:rPr>
          <w:b/>
          <w:sz w:val="24"/>
          <w:szCs w:val="24"/>
        </w:rPr>
        <w:t>План счетов.</w:t>
      </w:r>
    </w:p>
    <w:p w:rsidR="005F0658" w:rsidRPr="004809BA" w:rsidRDefault="00AE7677" w:rsidP="00C973D8">
      <w:pPr>
        <w:pStyle w:val="22"/>
        <w:numPr>
          <w:ilvl w:val="1"/>
          <w:numId w:val="4"/>
        </w:numPr>
        <w:shd w:val="clear" w:color="auto" w:fill="auto"/>
        <w:tabs>
          <w:tab w:val="left" w:pos="1123"/>
        </w:tabs>
        <w:spacing w:after="0" w:line="240" w:lineRule="auto"/>
        <w:ind w:left="0" w:firstLine="709"/>
        <w:jc w:val="both"/>
        <w:rPr>
          <w:sz w:val="24"/>
          <w:szCs w:val="24"/>
        </w:rPr>
      </w:pPr>
      <w:r w:rsidRPr="004809BA">
        <w:rPr>
          <w:sz w:val="24"/>
          <w:szCs w:val="24"/>
        </w:rPr>
        <w:t xml:space="preserve">Бюджетный учет ведется с использованием Рабочего плана счетов (приложение </w:t>
      </w:r>
      <w:r w:rsidR="000E3038" w:rsidRPr="004809BA">
        <w:rPr>
          <w:sz w:val="24"/>
          <w:szCs w:val="24"/>
        </w:rPr>
        <w:t>5</w:t>
      </w:r>
      <w:r w:rsidRPr="004809BA">
        <w:rPr>
          <w:sz w:val="24"/>
          <w:szCs w:val="24"/>
        </w:rPr>
        <w:t>), разработанного в соответствии с Инструкцией к Единому плану счетов № 157н, Инструкцией № 162н.</w:t>
      </w:r>
    </w:p>
    <w:p w:rsidR="00AE7677" w:rsidRPr="004809BA" w:rsidRDefault="00AE7677" w:rsidP="00C973D8">
      <w:pPr>
        <w:pStyle w:val="22"/>
        <w:numPr>
          <w:ilvl w:val="1"/>
          <w:numId w:val="4"/>
        </w:numPr>
        <w:shd w:val="clear" w:color="auto" w:fill="auto"/>
        <w:tabs>
          <w:tab w:val="left" w:pos="1123"/>
        </w:tabs>
        <w:spacing w:after="0" w:line="240" w:lineRule="auto"/>
        <w:ind w:left="0" w:firstLine="709"/>
        <w:jc w:val="both"/>
        <w:rPr>
          <w:sz w:val="24"/>
          <w:szCs w:val="24"/>
        </w:rPr>
      </w:pPr>
      <w:r w:rsidRPr="004809BA">
        <w:rPr>
          <w:sz w:val="24"/>
          <w:szCs w:val="24"/>
        </w:rPr>
        <w:t>Рабочий план счетов формируется в составе номеров счетов учета для ведения синтетического и аналитического учета.</w:t>
      </w:r>
    </w:p>
    <w:p w:rsidR="005F0658" w:rsidRPr="004809BA" w:rsidRDefault="005F0658" w:rsidP="00C973D8">
      <w:pPr>
        <w:pStyle w:val="22"/>
        <w:shd w:val="clear" w:color="auto" w:fill="auto"/>
        <w:tabs>
          <w:tab w:val="left" w:pos="1123"/>
        </w:tabs>
        <w:spacing w:after="0" w:line="240" w:lineRule="auto"/>
        <w:ind w:firstLine="709"/>
        <w:jc w:val="both"/>
        <w:rPr>
          <w:sz w:val="24"/>
          <w:szCs w:val="24"/>
        </w:rPr>
      </w:pPr>
    </w:p>
    <w:p w:rsidR="00A168C4" w:rsidRPr="004809BA" w:rsidRDefault="00B71476" w:rsidP="00C973D8">
      <w:pPr>
        <w:pStyle w:val="a3"/>
        <w:numPr>
          <w:ilvl w:val="0"/>
          <w:numId w:val="4"/>
        </w:numPr>
        <w:tabs>
          <w:tab w:val="left" w:pos="284"/>
        </w:tabs>
        <w:spacing w:after="0" w:line="240" w:lineRule="auto"/>
        <w:ind w:left="0" w:firstLine="0"/>
        <w:jc w:val="center"/>
        <w:outlineLvl w:val="1"/>
        <w:rPr>
          <w:rFonts w:ascii="Times New Roman" w:eastAsia="Times New Roman" w:hAnsi="Times New Roman" w:cs="Times New Roman"/>
          <w:b/>
          <w:bCs/>
          <w:iCs/>
          <w:sz w:val="24"/>
          <w:szCs w:val="24"/>
          <w:lang w:eastAsia="ru-RU"/>
        </w:rPr>
      </w:pPr>
      <w:r w:rsidRPr="004809BA">
        <w:rPr>
          <w:rFonts w:ascii="Times New Roman" w:eastAsia="Times New Roman" w:hAnsi="Times New Roman" w:cs="Times New Roman"/>
          <w:b/>
          <w:bCs/>
          <w:iCs/>
          <w:sz w:val="24"/>
          <w:szCs w:val="24"/>
          <w:lang w:eastAsia="ru-RU"/>
        </w:rPr>
        <w:t>О</w:t>
      </w:r>
      <w:r w:rsidR="00A168C4" w:rsidRPr="004809BA">
        <w:rPr>
          <w:rFonts w:ascii="Times New Roman" w:eastAsia="Times New Roman" w:hAnsi="Times New Roman" w:cs="Times New Roman"/>
          <w:b/>
          <w:bCs/>
          <w:iCs/>
          <w:sz w:val="24"/>
          <w:szCs w:val="24"/>
          <w:lang w:eastAsia="ru-RU"/>
        </w:rPr>
        <w:t>сновны</w:t>
      </w:r>
      <w:r w:rsidRPr="004809BA">
        <w:rPr>
          <w:rFonts w:ascii="Times New Roman" w:eastAsia="Times New Roman" w:hAnsi="Times New Roman" w:cs="Times New Roman"/>
          <w:b/>
          <w:bCs/>
          <w:iCs/>
          <w:sz w:val="24"/>
          <w:szCs w:val="24"/>
          <w:lang w:eastAsia="ru-RU"/>
        </w:rPr>
        <w:t>е</w:t>
      </w:r>
      <w:r w:rsidR="00A168C4" w:rsidRPr="004809BA">
        <w:rPr>
          <w:rFonts w:ascii="Times New Roman" w:eastAsia="Times New Roman" w:hAnsi="Times New Roman" w:cs="Times New Roman"/>
          <w:b/>
          <w:bCs/>
          <w:iCs/>
          <w:sz w:val="24"/>
          <w:szCs w:val="24"/>
          <w:lang w:eastAsia="ru-RU"/>
        </w:rPr>
        <w:t xml:space="preserve"> средств</w:t>
      </w:r>
      <w:r w:rsidRPr="004809BA">
        <w:rPr>
          <w:rFonts w:ascii="Times New Roman" w:eastAsia="Times New Roman" w:hAnsi="Times New Roman" w:cs="Times New Roman"/>
          <w:b/>
          <w:bCs/>
          <w:iCs/>
          <w:sz w:val="24"/>
          <w:szCs w:val="24"/>
          <w:lang w:eastAsia="ru-RU"/>
        </w:rPr>
        <w:t>а</w:t>
      </w:r>
    </w:p>
    <w:p w:rsidR="00B95020" w:rsidRPr="004809BA" w:rsidRDefault="00B95020" w:rsidP="00C973D8">
      <w:pPr>
        <w:pStyle w:val="a3"/>
        <w:numPr>
          <w:ilvl w:val="1"/>
          <w:numId w:val="4"/>
        </w:numPr>
        <w:tabs>
          <w:tab w:val="left" w:pos="851"/>
        </w:tabs>
        <w:spacing w:after="0" w:line="240" w:lineRule="auto"/>
        <w:ind w:left="0" w:firstLine="697"/>
        <w:jc w:val="both"/>
        <w:outlineLvl w:val="1"/>
        <w:rPr>
          <w:rFonts w:ascii="Times New Roman" w:hAnsi="Times New Roman" w:cs="Times New Roman"/>
          <w:sz w:val="24"/>
          <w:szCs w:val="24"/>
        </w:rPr>
      </w:pPr>
      <w:r w:rsidRPr="004809BA">
        <w:rPr>
          <w:rFonts w:ascii="Times New Roman" w:hAnsi="Times New Roman" w:cs="Times New Roman"/>
          <w:sz w:val="24"/>
          <w:szCs w:val="24"/>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N 157н.</w:t>
      </w:r>
    </w:p>
    <w:p w:rsidR="00B95020" w:rsidRPr="004809BA" w:rsidRDefault="00B95020" w:rsidP="00C973D8">
      <w:pPr>
        <w:pStyle w:val="a3"/>
        <w:numPr>
          <w:ilvl w:val="1"/>
          <w:numId w:val="4"/>
        </w:numPr>
        <w:tabs>
          <w:tab w:val="left" w:pos="851"/>
        </w:tabs>
        <w:spacing w:after="0" w:line="240" w:lineRule="auto"/>
        <w:ind w:left="0" w:firstLine="697"/>
        <w:jc w:val="both"/>
        <w:outlineLvl w:val="1"/>
        <w:rPr>
          <w:rFonts w:ascii="Times New Roman" w:eastAsia="Times New Roman" w:hAnsi="Times New Roman" w:cs="Times New Roman"/>
          <w:b/>
          <w:bCs/>
          <w:iCs/>
          <w:sz w:val="24"/>
          <w:szCs w:val="24"/>
          <w:lang w:eastAsia="ru-RU"/>
        </w:rPr>
      </w:pPr>
      <w:r w:rsidRPr="004809BA">
        <w:rPr>
          <w:rFonts w:ascii="Times New Roman" w:hAnsi="Times New Roman" w:cs="Times New Roman"/>
          <w:sz w:val="24"/>
          <w:szCs w:val="24"/>
        </w:rPr>
        <w:lastRenderedPageBreak/>
        <w:t>Начисление амортизации осуществляется линейным методом на объекты основных средств.</w:t>
      </w:r>
    </w:p>
    <w:p w:rsidR="00B95020" w:rsidRPr="004809BA" w:rsidRDefault="00B95020" w:rsidP="00C973D8">
      <w:pPr>
        <w:pStyle w:val="a3"/>
        <w:numPr>
          <w:ilvl w:val="1"/>
          <w:numId w:val="4"/>
        </w:numPr>
        <w:tabs>
          <w:tab w:val="left" w:pos="851"/>
        </w:tabs>
        <w:spacing w:after="0" w:line="240" w:lineRule="auto"/>
        <w:ind w:left="0" w:firstLine="697"/>
        <w:jc w:val="both"/>
        <w:outlineLvl w:val="1"/>
        <w:rPr>
          <w:rFonts w:ascii="Times New Roman" w:eastAsia="Times New Roman" w:hAnsi="Times New Roman" w:cs="Times New Roman"/>
          <w:b/>
          <w:bCs/>
          <w:iCs/>
          <w:sz w:val="24"/>
          <w:szCs w:val="24"/>
          <w:lang w:eastAsia="ru-RU"/>
        </w:rPr>
      </w:pPr>
      <w:r w:rsidRPr="004809BA">
        <w:rPr>
          <w:rFonts w:ascii="Times New Roman" w:hAnsi="Times New Roman" w:cs="Times New Roman"/>
          <w:sz w:val="24"/>
          <w:szCs w:val="24"/>
        </w:rPr>
        <w:t>Объекты основных сре</w:t>
      </w:r>
      <w:proofErr w:type="gramStart"/>
      <w:r w:rsidRPr="004809BA">
        <w:rPr>
          <w:rFonts w:ascii="Times New Roman" w:hAnsi="Times New Roman" w:cs="Times New Roman"/>
          <w:sz w:val="24"/>
          <w:szCs w:val="24"/>
        </w:rPr>
        <w:t>дств ст</w:t>
      </w:r>
      <w:proofErr w:type="gramEnd"/>
      <w:r w:rsidRPr="004809BA">
        <w:rPr>
          <w:rFonts w:ascii="Times New Roman" w:hAnsi="Times New Roman" w:cs="Times New Roman"/>
          <w:sz w:val="24"/>
          <w:szCs w:val="24"/>
        </w:rPr>
        <w:t>оимостью менее 10 000 рублей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B95020" w:rsidRPr="004809BA" w:rsidRDefault="00B95020" w:rsidP="00C973D8">
      <w:pPr>
        <w:pStyle w:val="a3"/>
        <w:numPr>
          <w:ilvl w:val="1"/>
          <w:numId w:val="4"/>
        </w:numPr>
        <w:tabs>
          <w:tab w:val="left" w:pos="851"/>
        </w:tabs>
        <w:spacing w:after="0" w:line="240" w:lineRule="auto"/>
        <w:ind w:left="0" w:firstLine="697"/>
        <w:jc w:val="both"/>
        <w:outlineLvl w:val="1"/>
        <w:rPr>
          <w:rFonts w:ascii="Times New Roman" w:eastAsia="Times New Roman" w:hAnsi="Times New Roman" w:cs="Times New Roman"/>
          <w:b/>
          <w:bCs/>
          <w:iCs/>
          <w:sz w:val="24"/>
          <w:szCs w:val="24"/>
          <w:lang w:eastAsia="ru-RU"/>
        </w:rPr>
      </w:pPr>
      <w:r w:rsidRPr="004809BA">
        <w:rPr>
          <w:rFonts w:ascii="Times New Roman" w:hAnsi="Times New Roman" w:cs="Times New Roman"/>
          <w:sz w:val="24"/>
          <w:szCs w:val="24"/>
        </w:rPr>
        <w:t xml:space="preserve">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B95020" w:rsidRPr="004809BA" w:rsidRDefault="00B95020" w:rsidP="00C973D8">
      <w:pPr>
        <w:pStyle w:val="22"/>
        <w:shd w:val="clear" w:color="auto" w:fill="auto"/>
        <w:tabs>
          <w:tab w:val="left" w:pos="851"/>
          <w:tab w:val="left" w:pos="1134"/>
        </w:tabs>
        <w:spacing w:after="0" w:line="240" w:lineRule="auto"/>
        <w:ind w:firstLine="697"/>
        <w:jc w:val="both"/>
        <w:rPr>
          <w:sz w:val="24"/>
          <w:szCs w:val="24"/>
        </w:rPr>
      </w:pPr>
      <w:r w:rsidRPr="004809BA">
        <w:rPr>
          <w:sz w:val="24"/>
          <w:szCs w:val="24"/>
        </w:rPr>
        <w:t>- компьютерное и периферийное оборудован</w:t>
      </w:r>
      <w:r w:rsidR="00580D3A" w:rsidRPr="004809BA">
        <w:rPr>
          <w:sz w:val="24"/>
          <w:szCs w:val="24"/>
        </w:rPr>
        <w:t>ие - системные блоки, мониторы</w:t>
      </w:r>
      <w:r w:rsidRPr="004809BA">
        <w:rPr>
          <w:sz w:val="24"/>
          <w:szCs w:val="24"/>
        </w:rPr>
        <w:t xml:space="preserve">, компьютерные мыши, клавиатуры, колонки, акустические системы, микрофоны, </w:t>
      </w:r>
      <w:proofErr w:type="spellStart"/>
      <w:r w:rsidRPr="004809BA">
        <w:rPr>
          <w:sz w:val="24"/>
          <w:szCs w:val="24"/>
        </w:rPr>
        <w:t>веб-камеры</w:t>
      </w:r>
      <w:proofErr w:type="spellEnd"/>
      <w:r w:rsidRPr="004809BA">
        <w:rPr>
          <w:sz w:val="24"/>
          <w:szCs w:val="24"/>
        </w:rPr>
        <w:t xml:space="preserve">, устройства захвата видео, внешние </w:t>
      </w:r>
      <w:proofErr w:type="spellStart"/>
      <w:proofErr w:type="gramStart"/>
      <w:r w:rsidRPr="004809BA">
        <w:rPr>
          <w:sz w:val="24"/>
          <w:szCs w:val="24"/>
        </w:rPr>
        <w:t>ТВ-тюнеры</w:t>
      </w:r>
      <w:proofErr w:type="spellEnd"/>
      <w:proofErr w:type="gramEnd"/>
      <w:r w:rsidRPr="004809BA">
        <w:rPr>
          <w:sz w:val="24"/>
          <w:szCs w:val="24"/>
        </w:rPr>
        <w:t>, внешние накопители на жестких дисках. Необходимость объединения и конкретный перечень объединяемых объектов определяет комиссия по поступлению и выбытию активов.</w:t>
      </w:r>
    </w:p>
    <w:p w:rsidR="00B95020" w:rsidRPr="004809BA" w:rsidRDefault="00B95020" w:rsidP="00C973D8">
      <w:pPr>
        <w:pStyle w:val="a3"/>
        <w:numPr>
          <w:ilvl w:val="1"/>
          <w:numId w:val="4"/>
        </w:numPr>
        <w:tabs>
          <w:tab w:val="left" w:pos="851"/>
        </w:tabs>
        <w:spacing w:after="0" w:line="240" w:lineRule="auto"/>
        <w:ind w:left="0" w:firstLine="697"/>
        <w:jc w:val="both"/>
        <w:outlineLvl w:val="1"/>
        <w:rPr>
          <w:rFonts w:ascii="Times New Roman" w:eastAsia="Times New Roman" w:hAnsi="Times New Roman" w:cs="Times New Roman"/>
          <w:b/>
          <w:bCs/>
          <w:iCs/>
          <w:sz w:val="24"/>
          <w:szCs w:val="24"/>
          <w:lang w:eastAsia="ru-RU"/>
        </w:rPr>
      </w:pPr>
      <w:r w:rsidRPr="004809BA">
        <w:rPr>
          <w:rFonts w:ascii="Times New Roman" w:hAnsi="Times New Roman" w:cs="Times New Roman"/>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 Для целей настоящего пункта сроки полезного использования считаются существенно отличающимися, если они относятся к разным амортизационным группам. Для целей настоящего пункта стоимость структурной части объекта основных сре</w:t>
      </w:r>
      <w:proofErr w:type="gramStart"/>
      <w:r w:rsidRPr="004809BA">
        <w:rPr>
          <w:rFonts w:ascii="Times New Roman" w:hAnsi="Times New Roman" w:cs="Times New Roman"/>
          <w:sz w:val="24"/>
          <w:szCs w:val="24"/>
        </w:rPr>
        <w:t>дств сч</w:t>
      </w:r>
      <w:proofErr w:type="gramEnd"/>
      <w:r w:rsidRPr="004809BA">
        <w:rPr>
          <w:rFonts w:ascii="Times New Roman" w:hAnsi="Times New Roman" w:cs="Times New Roman"/>
          <w:sz w:val="24"/>
          <w:szCs w:val="24"/>
        </w:rPr>
        <w:t>итается значительной, если она составляет не менее 10% его общей стоимости.</w:t>
      </w:r>
    </w:p>
    <w:p w:rsidR="00580D3A" w:rsidRPr="004809BA" w:rsidRDefault="00580D3A" w:rsidP="001F2202">
      <w:pPr>
        <w:pStyle w:val="a3"/>
        <w:numPr>
          <w:ilvl w:val="1"/>
          <w:numId w:val="4"/>
        </w:numPr>
        <w:tabs>
          <w:tab w:val="left" w:pos="851"/>
        </w:tabs>
        <w:spacing w:after="0" w:line="240" w:lineRule="auto"/>
        <w:ind w:left="0" w:firstLine="697"/>
        <w:jc w:val="both"/>
        <w:outlineLvl w:val="1"/>
        <w:rPr>
          <w:rFonts w:ascii="Times New Roman" w:eastAsia="Times New Roman" w:hAnsi="Times New Roman" w:cs="Times New Roman"/>
          <w:b/>
          <w:bCs/>
          <w:iCs/>
          <w:sz w:val="24"/>
          <w:szCs w:val="24"/>
          <w:lang w:eastAsia="ru-RU"/>
        </w:rPr>
      </w:pPr>
      <w:bookmarkStart w:id="6" w:name="_ref_321668"/>
      <w:r w:rsidRPr="004809BA">
        <w:rPr>
          <w:rFonts w:ascii="Times New Roman" w:hAnsi="Times New Roman" w:cs="Times New Roman"/>
          <w:sz w:val="24"/>
          <w:szCs w:val="24"/>
        </w:rPr>
        <w:t>Отдельными инвентарными объектами являются</w:t>
      </w:r>
      <w:r w:rsidR="001F2202" w:rsidRPr="004809BA">
        <w:rPr>
          <w:rFonts w:ascii="Times New Roman" w:hAnsi="Times New Roman" w:cs="Times New Roman"/>
          <w:sz w:val="24"/>
          <w:szCs w:val="24"/>
        </w:rPr>
        <w:t xml:space="preserve"> </w:t>
      </w:r>
      <w:bookmarkEnd w:id="6"/>
      <w:r w:rsidRPr="004809BA">
        <w:rPr>
          <w:rFonts w:ascii="Times New Roman" w:hAnsi="Times New Roman" w:cs="Times New Roman"/>
          <w:sz w:val="24"/>
          <w:szCs w:val="24"/>
        </w:rPr>
        <w:t>локальная вычислительная сеть</w:t>
      </w:r>
      <w:r w:rsidR="001F2202" w:rsidRPr="004809BA">
        <w:rPr>
          <w:rFonts w:ascii="Times New Roman" w:hAnsi="Times New Roman" w:cs="Times New Roman"/>
          <w:sz w:val="24"/>
          <w:szCs w:val="24"/>
        </w:rPr>
        <w:t xml:space="preserve">, принтеры, </w:t>
      </w:r>
      <w:r w:rsidRPr="004809BA">
        <w:rPr>
          <w:rFonts w:ascii="Times New Roman" w:hAnsi="Times New Roman" w:cs="Times New Roman"/>
          <w:sz w:val="24"/>
          <w:szCs w:val="24"/>
        </w:rPr>
        <w:t>сканеры</w:t>
      </w:r>
      <w:r w:rsidR="001F2202" w:rsidRPr="004809BA">
        <w:rPr>
          <w:rFonts w:ascii="Times New Roman" w:hAnsi="Times New Roman" w:cs="Times New Roman"/>
          <w:sz w:val="24"/>
          <w:szCs w:val="24"/>
        </w:rPr>
        <w:t>.</w:t>
      </w:r>
    </w:p>
    <w:p w:rsidR="00580D3A" w:rsidRPr="004809BA" w:rsidRDefault="00580D3A" w:rsidP="00C973D8">
      <w:pPr>
        <w:pStyle w:val="a3"/>
        <w:numPr>
          <w:ilvl w:val="1"/>
          <w:numId w:val="4"/>
        </w:numPr>
        <w:tabs>
          <w:tab w:val="left" w:pos="851"/>
        </w:tabs>
        <w:spacing w:after="0" w:line="240" w:lineRule="auto"/>
        <w:ind w:left="0" w:firstLine="697"/>
        <w:jc w:val="both"/>
        <w:outlineLvl w:val="1"/>
        <w:rPr>
          <w:rFonts w:ascii="Times New Roman" w:eastAsia="Times New Roman" w:hAnsi="Times New Roman" w:cs="Times New Roman"/>
          <w:b/>
          <w:bCs/>
          <w:iCs/>
          <w:sz w:val="24"/>
          <w:szCs w:val="24"/>
          <w:lang w:eastAsia="ru-RU"/>
        </w:rPr>
      </w:pPr>
      <w:r w:rsidRPr="004809BA">
        <w:rPr>
          <w:rFonts w:ascii="Times New Roman" w:eastAsia="Times New Roman" w:hAnsi="Times New Roman" w:cs="Times New Roman"/>
          <w:iCs/>
          <w:sz w:val="24"/>
          <w:szCs w:val="24"/>
          <w:lang w:eastAsia="ru-RU"/>
        </w:rPr>
        <w:t xml:space="preserve">В </w:t>
      </w:r>
      <w:r w:rsidRPr="004809BA">
        <w:rPr>
          <w:rFonts w:ascii="Times New Roman" w:hAnsi="Times New Roman" w:cs="Times New Roman"/>
          <w:sz w:val="24"/>
          <w:szCs w:val="24"/>
        </w:rPr>
        <w:t>целях получения дополнительных данных для раскрытия показателей отчетности устанавливаются следующие объекты аналитического учета:</w:t>
      </w:r>
    </w:p>
    <w:p w:rsidR="00580D3A" w:rsidRPr="004809BA" w:rsidRDefault="00580D3A" w:rsidP="00C973D8">
      <w:pPr>
        <w:pStyle w:val="a3"/>
        <w:numPr>
          <w:ilvl w:val="0"/>
          <w:numId w:val="10"/>
        </w:numPr>
        <w:tabs>
          <w:tab w:val="left" w:pos="284"/>
          <w:tab w:val="left" w:pos="851"/>
        </w:tabs>
        <w:spacing w:after="0" w:line="240" w:lineRule="auto"/>
        <w:ind w:left="0" w:firstLine="697"/>
        <w:jc w:val="both"/>
        <w:rPr>
          <w:rFonts w:ascii="Times New Roman" w:hAnsi="Times New Roman" w:cs="Times New Roman"/>
          <w:sz w:val="24"/>
          <w:szCs w:val="24"/>
        </w:rPr>
      </w:pPr>
      <w:r w:rsidRPr="004809BA">
        <w:rPr>
          <w:rFonts w:ascii="Times New Roman" w:hAnsi="Times New Roman" w:cs="Times New Roman"/>
          <w:sz w:val="24"/>
          <w:szCs w:val="24"/>
        </w:rPr>
        <w:t>в эксплуатации;</w:t>
      </w:r>
    </w:p>
    <w:p w:rsidR="00580D3A" w:rsidRPr="004809BA" w:rsidRDefault="00580D3A" w:rsidP="00C973D8">
      <w:pPr>
        <w:pStyle w:val="a3"/>
        <w:numPr>
          <w:ilvl w:val="0"/>
          <w:numId w:val="10"/>
        </w:numPr>
        <w:tabs>
          <w:tab w:val="left" w:pos="284"/>
          <w:tab w:val="left" w:pos="851"/>
        </w:tabs>
        <w:spacing w:after="0" w:line="240" w:lineRule="auto"/>
        <w:ind w:left="0" w:firstLine="697"/>
        <w:jc w:val="both"/>
        <w:rPr>
          <w:rFonts w:ascii="Times New Roman" w:hAnsi="Times New Roman" w:cs="Times New Roman"/>
          <w:sz w:val="24"/>
          <w:szCs w:val="24"/>
        </w:rPr>
      </w:pPr>
      <w:r w:rsidRPr="004809BA">
        <w:rPr>
          <w:rFonts w:ascii="Times New Roman" w:hAnsi="Times New Roman" w:cs="Times New Roman"/>
          <w:sz w:val="24"/>
          <w:szCs w:val="24"/>
        </w:rPr>
        <w:t>в запасе;</w:t>
      </w:r>
    </w:p>
    <w:p w:rsidR="00580D3A" w:rsidRPr="004809BA" w:rsidRDefault="00580D3A" w:rsidP="00C973D8">
      <w:pPr>
        <w:pStyle w:val="a3"/>
        <w:numPr>
          <w:ilvl w:val="0"/>
          <w:numId w:val="10"/>
        </w:numPr>
        <w:tabs>
          <w:tab w:val="left" w:pos="284"/>
          <w:tab w:val="left" w:pos="851"/>
        </w:tabs>
        <w:spacing w:after="0" w:line="240" w:lineRule="auto"/>
        <w:ind w:left="0" w:firstLine="697"/>
        <w:jc w:val="both"/>
        <w:rPr>
          <w:rFonts w:ascii="Times New Roman" w:hAnsi="Times New Roman" w:cs="Times New Roman"/>
          <w:sz w:val="24"/>
          <w:szCs w:val="24"/>
        </w:rPr>
      </w:pPr>
      <w:r w:rsidRPr="004809BA">
        <w:rPr>
          <w:rFonts w:ascii="Times New Roman" w:hAnsi="Times New Roman" w:cs="Times New Roman"/>
          <w:sz w:val="24"/>
          <w:szCs w:val="24"/>
        </w:rPr>
        <w:t>на консервации;</w:t>
      </w:r>
    </w:p>
    <w:p w:rsidR="00580D3A" w:rsidRPr="004809BA" w:rsidRDefault="00580D3A" w:rsidP="00C973D8">
      <w:pPr>
        <w:pStyle w:val="a3"/>
        <w:numPr>
          <w:ilvl w:val="0"/>
          <w:numId w:val="10"/>
        </w:numPr>
        <w:tabs>
          <w:tab w:val="left" w:pos="284"/>
          <w:tab w:val="left" w:pos="851"/>
        </w:tabs>
        <w:spacing w:after="0" w:line="240" w:lineRule="auto"/>
        <w:ind w:left="0" w:firstLine="697"/>
        <w:jc w:val="both"/>
        <w:rPr>
          <w:rFonts w:ascii="Times New Roman" w:hAnsi="Times New Roman" w:cs="Times New Roman"/>
          <w:sz w:val="24"/>
          <w:szCs w:val="24"/>
        </w:rPr>
      </w:pPr>
      <w:r w:rsidRPr="004809BA">
        <w:rPr>
          <w:rFonts w:ascii="Times New Roman" w:hAnsi="Times New Roman" w:cs="Times New Roman"/>
          <w:sz w:val="24"/>
          <w:szCs w:val="24"/>
        </w:rPr>
        <w:t>получено в безвозмездное пользование (объекты учета финансовой (</w:t>
      </w:r>
      <w:proofErr w:type="spellStart"/>
      <w:r w:rsidRPr="004809BA">
        <w:rPr>
          <w:rFonts w:ascii="Times New Roman" w:hAnsi="Times New Roman" w:cs="Times New Roman"/>
          <w:sz w:val="24"/>
          <w:szCs w:val="24"/>
        </w:rPr>
        <w:t>неоперационной</w:t>
      </w:r>
      <w:proofErr w:type="spellEnd"/>
      <w:r w:rsidRPr="004809BA">
        <w:rPr>
          <w:rFonts w:ascii="Times New Roman" w:hAnsi="Times New Roman" w:cs="Times New Roman"/>
          <w:sz w:val="24"/>
          <w:szCs w:val="24"/>
        </w:rPr>
        <w:t>) аренды);</w:t>
      </w:r>
    </w:p>
    <w:p w:rsidR="00580D3A" w:rsidRPr="004809BA" w:rsidRDefault="00580D3A" w:rsidP="00C973D8">
      <w:pPr>
        <w:pStyle w:val="a3"/>
        <w:numPr>
          <w:ilvl w:val="0"/>
          <w:numId w:val="10"/>
        </w:numPr>
        <w:tabs>
          <w:tab w:val="left" w:pos="284"/>
          <w:tab w:val="left" w:pos="851"/>
        </w:tabs>
        <w:spacing w:after="0" w:line="240" w:lineRule="auto"/>
        <w:ind w:left="0" w:firstLine="697"/>
        <w:jc w:val="both"/>
        <w:rPr>
          <w:rFonts w:ascii="Times New Roman" w:hAnsi="Times New Roman" w:cs="Times New Roman"/>
          <w:sz w:val="24"/>
          <w:szCs w:val="24"/>
        </w:rPr>
      </w:pPr>
      <w:r w:rsidRPr="004809BA">
        <w:rPr>
          <w:rFonts w:ascii="Times New Roman" w:hAnsi="Times New Roman" w:cs="Times New Roman"/>
          <w:sz w:val="24"/>
          <w:szCs w:val="24"/>
        </w:rPr>
        <w:t>передано в безвозмездное пользование (при операционной аренде).</w:t>
      </w:r>
    </w:p>
    <w:p w:rsidR="00A168C4" w:rsidRPr="004809BA" w:rsidRDefault="00FD367B" w:rsidP="00C973D8">
      <w:pPr>
        <w:pStyle w:val="22"/>
        <w:numPr>
          <w:ilvl w:val="1"/>
          <w:numId w:val="4"/>
        </w:numPr>
        <w:shd w:val="clear" w:color="auto" w:fill="auto"/>
        <w:tabs>
          <w:tab w:val="left" w:pos="851"/>
          <w:tab w:val="left" w:pos="1123"/>
        </w:tabs>
        <w:spacing w:after="0" w:line="240" w:lineRule="auto"/>
        <w:ind w:left="0" w:firstLine="697"/>
        <w:jc w:val="both"/>
        <w:rPr>
          <w:sz w:val="24"/>
          <w:szCs w:val="24"/>
        </w:rPr>
      </w:pPr>
      <w:r w:rsidRPr="004809BA">
        <w:rPr>
          <w:sz w:val="24"/>
          <w:szCs w:val="24"/>
        </w:rPr>
        <w:t>Уникальный инвентарный номер состоит из 10 знаков и присваивается в порядке:</w:t>
      </w:r>
    </w:p>
    <w:p w:rsidR="00A168C4" w:rsidRPr="004809BA" w:rsidRDefault="00FD367B"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- 1-й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FD367B" w:rsidRPr="004809BA" w:rsidRDefault="00FD367B"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- 2-4-й разряды - код объекта учета синтетического счета в Плане счетов бюджетного учета (приложение 1 к приказу Минфина от 06.12.2010 № 162н);</w:t>
      </w:r>
    </w:p>
    <w:p w:rsidR="00FD367B" w:rsidRPr="004809BA" w:rsidRDefault="00FD367B"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 xml:space="preserve">- 5-6-й разряды - код группы и вида синтетического счета Плана счетов бюджетного учета (приложение 1 к приказу Минфина от 06.12.2010 № 162н); </w:t>
      </w:r>
    </w:p>
    <w:p w:rsidR="00FD367B" w:rsidRPr="004809BA" w:rsidRDefault="00FD367B"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- 7-10-й разряды - порядковый номер нефинансового актива.</w:t>
      </w:r>
    </w:p>
    <w:p w:rsidR="00FD367B" w:rsidRPr="004809BA" w:rsidRDefault="00FD367B"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4.</w:t>
      </w:r>
      <w:r w:rsidR="00B71476" w:rsidRPr="004809BA">
        <w:rPr>
          <w:sz w:val="24"/>
          <w:szCs w:val="24"/>
        </w:rPr>
        <w:t>9</w:t>
      </w:r>
      <w:r w:rsidRPr="004809BA">
        <w:rPr>
          <w:sz w:val="24"/>
          <w:szCs w:val="24"/>
        </w:rPr>
        <w:t>. Присвоенный объекту инвентарный номер обозначается путем нанесения номера на инвентарный объект краской или водостойким маркером или инвентарный номер обозначается путем прикрепления к инвентарному объекту жетона.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DA5420" w:rsidRPr="004809BA" w:rsidRDefault="00DA5420"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4.</w:t>
      </w:r>
      <w:r w:rsidR="00B71476" w:rsidRPr="004809BA">
        <w:rPr>
          <w:sz w:val="24"/>
          <w:szCs w:val="24"/>
        </w:rPr>
        <w:t>10</w:t>
      </w:r>
      <w:r w:rsidRPr="004809BA">
        <w:rPr>
          <w:sz w:val="24"/>
          <w:szCs w:val="24"/>
        </w:rPr>
        <w:t xml:space="preserve">. В случае частичной ликвидации или </w:t>
      </w:r>
      <w:proofErr w:type="spellStart"/>
      <w:r w:rsidRPr="004809BA">
        <w:rPr>
          <w:sz w:val="24"/>
          <w:szCs w:val="24"/>
        </w:rPr>
        <w:t>разукомплектации</w:t>
      </w:r>
      <w:proofErr w:type="spellEnd"/>
      <w:r w:rsidRPr="004809BA">
        <w:rPr>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r w:rsidR="00ED1876" w:rsidRPr="004809BA">
        <w:rPr>
          <w:sz w:val="24"/>
          <w:szCs w:val="24"/>
        </w:rPr>
        <w:t xml:space="preserve">  площади, объему, весу, </w:t>
      </w:r>
      <w:r w:rsidRPr="004809BA">
        <w:rPr>
          <w:sz w:val="24"/>
          <w:szCs w:val="24"/>
        </w:rPr>
        <w:t>иному показателю, установленному комиссией по поступлению и выбытию активов.</w:t>
      </w:r>
    </w:p>
    <w:p w:rsidR="00DA5420" w:rsidRPr="004809BA" w:rsidRDefault="00DA5420"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lastRenderedPageBreak/>
        <w:t>4.</w:t>
      </w:r>
      <w:r w:rsidR="005F5792" w:rsidRPr="004809BA">
        <w:rPr>
          <w:sz w:val="24"/>
          <w:szCs w:val="24"/>
        </w:rPr>
        <w:t>11</w:t>
      </w:r>
      <w:r w:rsidRPr="004809BA">
        <w:rPr>
          <w:sz w:val="24"/>
          <w:szCs w:val="24"/>
        </w:rPr>
        <w:t xml:space="preserve">.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w:t>
      </w:r>
      <w:proofErr w:type="spellStart"/>
      <w:r w:rsidRPr="004809BA">
        <w:rPr>
          <w:sz w:val="24"/>
          <w:szCs w:val="24"/>
        </w:rPr>
        <w:t>Малокамалинского</w:t>
      </w:r>
      <w:proofErr w:type="spellEnd"/>
      <w:r w:rsidRPr="004809BA">
        <w:rPr>
          <w:sz w:val="24"/>
          <w:szCs w:val="24"/>
        </w:rPr>
        <w:t xml:space="preserve"> сельсовета объединяет такие части для определения суммы амортизации.</w:t>
      </w:r>
    </w:p>
    <w:p w:rsidR="00A168C4" w:rsidRPr="004809BA" w:rsidRDefault="00DA5420"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4.</w:t>
      </w:r>
      <w:r w:rsidR="005F5792" w:rsidRPr="004809BA">
        <w:rPr>
          <w:sz w:val="24"/>
          <w:szCs w:val="24"/>
        </w:rPr>
        <w:t>12</w:t>
      </w:r>
      <w:r w:rsidRPr="004809BA">
        <w:rPr>
          <w:sz w:val="24"/>
          <w:szCs w:val="24"/>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5F5792" w:rsidRPr="004809BA" w:rsidRDefault="00DA5420"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4.</w:t>
      </w:r>
      <w:r w:rsidR="005F5792" w:rsidRPr="004809BA">
        <w:rPr>
          <w:sz w:val="24"/>
          <w:szCs w:val="24"/>
        </w:rPr>
        <w:t>13</w:t>
      </w:r>
      <w:r w:rsidRPr="004809BA">
        <w:rPr>
          <w:sz w:val="24"/>
          <w:szCs w:val="24"/>
        </w:rPr>
        <w:t xml:space="preserve">. </w:t>
      </w:r>
      <w:r w:rsidR="005F5792" w:rsidRPr="004809BA">
        <w:rPr>
          <w:sz w:val="24"/>
          <w:szCs w:val="24"/>
        </w:rPr>
        <w:t xml:space="preserve">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 </w:t>
      </w:r>
    </w:p>
    <w:p w:rsidR="00DA5420" w:rsidRPr="004809BA" w:rsidRDefault="00DA5420"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4.</w:t>
      </w:r>
      <w:r w:rsidR="005F5792" w:rsidRPr="004809BA">
        <w:rPr>
          <w:sz w:val="24"/>
          <w:szCs w:val="24"/>
        </w:rPr>
        <w:t>14</w:t>
      </w:r>
      <w:r w:rsidRPr="004809BA">
        <w:rPr>
          <w:sz w:val="24"/>
          <w:szCs w:val="24"/>
        </w:rPr>
        <w:t>. Основные средства стоимостью до 10 000 руб</w:t>
      </w:r>
      <w:r w:rsidR="00B95020" w:rsidRPr="004809BA">
        <w:rPr>
          <w:sz w:val="24"/>
          <w:szCs w:val="24"/>
        </w:rPr>
        <w:t>лей</w:t>
      </w:r>
      <w:r w:rsidRPr="004809BA">
        <w:rPr>
          <w:sz w:val="24"/>
          <w:szCs w:val="24"/>
        </w:rPr>
        <w:t xml:space="preserve"> включительно, находящиеся в эксплуатации, учитываются на </w:t>
      </w:r>
      <w:proofErr w:type="spellStart"/>
      <w:r w:rsidRPr="004809BA">
        <w:rPr>
          <w:sz w:val="24"/>
          <w:szCs w:val="24"/>
        </w:rPr>
        <w:t>забалансовом</w:t>
      </w:r>
      <w:proofErr w:type="spellEnd"/>
      <w:r w:rsidRPr="004809BA">
        <w:rPr>
          <w:sz w:val="24"/>
          <w:szCs w:val="24"/>
        </w:rPr>
        <w:t xml:space="preserve"> счете 21 по балансовой стоимости.</w:t>
      </w:r>
    </w:p>
    <w:p w:rsidR="005F5792" w:rsidRPr="004809BA" w:rsidRDefault="005F5792" w:rsidP="00C973D8">
      <w:pPr>
        <w:pStyle w:val="22"/>
        <w:shd w:val="clear" w:color="auto" w:fill="auto"/>
        <w:tabs>
          <w:tab w:val="left" w:pos="851"/>
          <w:tab w:val="left" w:pos="1123"/>
        </w:tabs>
        <w:spacing w:after="0" w:line="240" w:lineRule="auto"/>
        <w:ind w:firstLine="697"/>
        <w:jc w:val="both"/>
        <w:rPr>
          <w:sz w:val="24"/>
          <w:szCs w:val="24"/>
        </w:rPr>
      </w:pPr>
      <w:r w:rsidRPr="004809BA">
        <w:rPr>
          <w:sz w:val="24"/>
          <w:szCs w:val="24"/>
        </w:rPr>
        <w:t>4.15. При приобретении основных средств оформляется акт о приеме-передач</w:t>
      </w:r>
      <w:r w:rsidR="001F2202" w:rsidRPr="004809BA">
        <w:rPr>
          <w:sz w:val="24"/>
          <w:szCs w:val="24"/>
        </w:rPr>
        <w:t>е объектов нефинансовых активов.</w:t>
      </w:r>
    </w:p>
    <w:p w:rsidR="00DA5420" w:rsidRPr="004809BA" w:rsidRDefault="00DA5420" w:rsidP="00C973D8">
      <w:pPr>
        <w:pStyle w:val="22"/>
        <w:shd w:val="clear" w:color="auto" w:fill="auto"/>
        <w:tabs>
          <w:tab w:val="left" w:pos="1123"/>
        </w:tabs>
        <w:spacing w:after="0" w:line="240" w:lineRule="auto"/>
        <w:ind w:firstLine="709"/>
        <w:jc w:val="center"/>
        <w:rPr>
          <w:sz w:val="24"/>
          <w:szCs w:val="24"/>
        </w:rPr>
      </w:pPr>
    </w:p>
    <w:p w:rsidR="00B849A8" w:rsidRPr="004809BA" w:rsidRDefault="00B849A8" w:rsidP="00C973D8">
      <w:pPr>
        <w:pStyle w:val="22"/>
        <w:numPr>
          <w:ilvl w:val="0"/>
          <w:numId w:val="4"/>
        </w:numPr>
        <w:shd w:val="clear" w:color="auto" w:fill="auto"/>
        <w:tabs>
          <w:tab w:val="left" w:pos="284"/>
        </w:tabs>
        <w:spacing w:after="0" w:line="240" w:lineRule="auto"/>
        <w:ind w:left="0" w:firstLine="0"/>
        <w:jc w:val="center"/>
        <w:rPr>
          <w:b/>
          <w:sz w:val="24"/>
          <w:szCs w:val="24"/>
        </w:rPr>
      </w:pPr>
      <w:bookmarkStart w:id="7" w:name="_ref_775263"/>
      <w:r w:rsidRPr="004809BA">
        <w:rPr>
          <w:b/>
          <w:sz w:val="24"/>
          <w:szCs w:val="24"/>
        </w:rPr>
        <w:t>Нематериальные активы</w:t>
      </w:r>
      <w:bookmarkEnd w:id="7"/>
    </w:p>
    <w:p w:rsidR="00B849A8" w:rsidRPr="004809BA" w:rsidRDefault="00B849A8" w:rsidP="00C973D8">
      <w:pPr>
        <w:pStyle w:val="a3"/>
        <w:numPr>
          <w:ilvl w:val="1"/>
          <w:numId w:val="4"/>
        </w:numPr>
        <w:shd w:val="clear" w:color="auto" w:fill="FFFFFF"/>
        <w:tabs>
          <w:tab w:val="left" w:pos="1276"/>
        </w:tabs>
        <w:spacing w:after="0" w:line="240" w:lineRule="auto"/>
        <w:ind w:left="0" w:firstLine="709"/>
        <w:rPr>
          <w:rFonts w:ascii="Times New Roman" w:eastAsia="Times New Roman" w:hAnsi="Times New Roman" w:cs="Times New Roman"/>
          <w:sz w:val="24"/>
          <w:szCs w:val="24"/>
          <w:lang w:eastAsia="ru-RU"/>
        </w:rPr>
      </w:pPr>
      <w:r w:rsidRPr="004809BA">
        <w:rPr>
          <w:rFonts w:ascii="Times New Roman" w:hAnsi="Times New Roman" w:cs="Times New Roman"/>
          <w:sz w:val="24"/>
          <w:szCs w:val="24"/>
          <w:shd w:val="clear" w:color="auto" w:fill="FFFFFF"/>
        </w:rPr>
        <w:t>Нематериальные активы (НМА) - это результаты интеллектуальной деятельности и средства индивидуализации, на которые у учреждения есть исключительные права.</w:t>
      </w:r>
    </w:p>
    <w:p w:rsidR="00B849A8" w:rsidRPr="004809BA" w:rsidRDefault="00B849A8" w:rsidP="00C973D8">
      <w:pPr>
        <w:pStyle w:val="a3"/>
        <w:numPr>
          <w:ilvl w:val="1"/>
          <w:numId w:val="4"/>
        </w:numPr>
        <w:shd w:val="clear" w:color="auto" w:fill="FFFFFF"/>
        <w:tabs>
          <w:tab w:val="left" w:pos="1276"/>
        </w:tabs>
        <w:spacing w:after="0" w:line="240" w:lineRule="auto"/>
        <w:ind w:left="0" w:firstLine="709"/>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Нематериальным признается нефинансовый актив многоразового или постоянного использования, подходящий под следующие условия:</w:t>
      </w:r>
    </w:p>
    <w:p w:rsidR="00B849A8" w:rsidRPr="004809BA" w:rsidRDefault="00B849A8" w:rsidP="00C973D8">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 </w:t>
      </w:r>
      <w:proofErr w:type="gramStart"/>
      <w:r w:rsidRPr="004809BA">
        <w:rPr>
          <w:rFonts w:ascii="Times New Roman" w:eastAsia="Times New Roman" w:hAnsi="Times New Roman" w:cs="Times New Roman"/>
          <w:sz w:val="24"/>
          <w:szCs w:val="24"/>
          <w:lang w:eastAsia="ru-RU"/>
        </w:rPr>
        <w:t>предназначен</w:t>
      </w:r>
      <w:proofErr w:type="gramEnd"/>
      <w:r w:rsidRPr="004809BA">
        <w:rPr>
          <w:rFonts w:ascii="Times New Roman" w:eastAsia="Times New Roman" w:hAnsi="Times New Roman" w:cs="Times New Roman"/>
          <w:sz w:val="24"/>
          <w:szCs w:val="24"/>
          <w:lang w:eastAsia="ru-RU"/>
        </w:rPr>
        <w:t xml:space="preserve"> для получения прибыли в будущем;</w:t>
      </w:r>
    </w:p>
    <w:p w:rsidR="00B849A8" w:rsidRPr="004809BA" w:rsidRDefault="00B849A8" w:rsidP="00C973D8">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не имеет физического выражения;</w:t>
      </w:r>
    </w:p>
    <w:p w:rsidR="00B849A8" w:rsidRPr="004809BA" w:rsidRDefault="00B849A8" w:rsidP="00C973D8">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его можно отделить от других объектов как самостоятельную единицу;</w:t>
      </w:r>
    </w:p>
    <w:p w:rsidR="00B849A8" w:rsidRPr="004809BA" w:rsidRDefault="00B849A8" w:rsidP="00C973D8">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имеет срок службы (предположительный срок применения) более 12 месяцев;</w:t>
      </w:r>
    </w:p>
    <w:p w:rsidR="00B849A8" w:rsidRPr="004809BA" w:rsidRDefault="00B849A8" w:rsidP="00C973D8">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не планируется его дальнейшая перепродажа;</w:t>
      </w:r>
    </w:p>
    <w:p w:rsidR="005F5792" w:rsidRPr="004809BA" w:rsidRDefault="00B849A8" w:rsidP="00C973D8">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имеются документы, подтверждающие фактическое существование актива и право на его использование</w:t>
      </w:r>
      <w:r w:rsidR="005F5792" w:rsidRPr="004809BA">
        <w:rPr>
          <w:rFonts w:ascii="Times New Roman" w:eastAsia="Times New Roman" w:hAnsi="Times New Roman" w:cs="Times New Roman"/>
          <w:sz w:val="24"/>
          <w:szCs w:val="24"/>
          <w:lang w:eastAsia="ru-RU"/>
        </w:rPr>
        <w:t>;</w:t>
      </w:r>
    </w:p>
    <w:p w:rsidR="00B849A8" w:rsidRPr="004809BA" w:rsidRDefault="005F5792" w:rsidP="00C973D8">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proofErr w:type="gramStart"/>
      <w:r w:rsidRPr="004809BA">
        <w:rPr>
          <w:rFonts w:ascii="Times New Roman" w:eastAsia="Times New Roman" w:hAnsi="Times New Roman" w:cs="Times New Roman"/>
          <w:sz w:val="24"/>
          <w:szCs w:val="24"/>
          <w:lang w:eastAsia="ru-RU"/>
        </w:rPr>
        <w:t xml:space="preserve">- </w:t>
      </w:r>
      <w:r w:rsidRPr="004809BA">
        <w:rPr>
          <w:rFonts w:ascii="Times New Roman" w:hAnsi="Times New Roman" w:cs="Times New Roman"/>
          <w:sz w:val="24"/>
          <w:szCs w:val="24"/>
        </w:rPr>
        <w:t>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4809BA">
        <w:rPr>
          <w:rFonts w:ascii="Times New Roman" w:hAnsi="Times New Roman" w:cs="Times New Roman"/>
          <w:sz w:val="24"/>
          <w:szCs w:val="24"/>
        </w:rPr>
        <w:t xml:space="preserve"> и секреты производства</w:t>
      </w:r>
      <w:r w:rsidR="00B849A8" w:rsidRPr="004809BA">
        <w:rPr>
          <w:rFonts w:ascii="Times New Roman" w:eastAsia="Times New Roman" w:hAnsi="Times New Roman" w:cs="Times New Roman"/>
          <w:sz w:val="24"/>
          <w:szCs w:val="24"/>
          <w:lang w:eastAsia="ru-RU"/>
        </w:rPr>
        <w:t>.</w:t>
      </w:r>
    </w:p>
    <w:p w:rsidR="005F5792" w:rsidRPr="004809BA" w:rsidRDefault="005F5792" w:rsidP="00C973D8">
      <w:pPr>
        <w:shd w:val="clear" w:color="auto" w:fill="FFFFFF"/>
        <w:tabs>
          <w:tab w:val="left" w:pos="1276"/>
        </w:tabs>
        <w:spacing w:after="0" w:line="240" w:lineRule="auto"/>
        <w:ind w:firstLine="709"/>
        <w:jc w:val="both"/>
        <w:rPr>
          <w:rFonts w:ascii="Times New Roman" w:hAnsi="Times New Roman" w:cs="Times New Roman"/>
          <w:sz w:val="24"/>
          <w:szCs w:val="24"/>
        </w:rPr>
      </w:pPr>
      <w:r w:rsidRPr="004809BA">
        <w:rPr>
          <w:rFonts w:ascii="Times New Roman" w:eastAsia="Times New Roman" w:hAnsi="Times New Roman" w:cs="Times New Roman"/>
          <w:sz w:val="24"/>
          <w:szCs w:val="24"/>
          <w:lang w:eastAsia="ru-RU"/>
        </w:rPr>
        <w:t xml:space="preserve">5.3. </w:t>
      </w:r>
      <w:bookmarkStart w:id="8" w:name="_ref_797002"/>
      <w:r w:rsidRPr="004809BA">
        <w:rPr>
          <w:rFonts w:ascii="Times New Roman" w:hAnsi="Times New Roman" w:cs="Times New Roman"/>
          <w:sz w:val="24"/>
          <w:szCs w:val="24"/>
        </w:rPr>
        <w:t>Сроком полезного использования нематериального актива является период, в течение которого предполагается использован</w:t>
      </w:r>
      <w:bookmarkEnd w:id="8"/>
      <w:r w:rsidRPr="004809BA">
        <w:rPr>
          <w:rFonts w:ascii="Times New Roman" w:hAnsi="Times New Roman" w:cs="Times New Roman"/>
          <w:sz w:val="24"/>
          <w:szCs w:val="24"/>
        </w:rPr>
        <w:t>ие актива.</w:t>
      </w:r>
    </w:p>
    <w:p w:rsidR="005F5792" w:rsidRPr="004809BA" w:rsidRDefault="005F5792" w:rsidP="00C973D8">
      <w:pPr>
        <w:shd w:val="clear" w:color="auto" w:fill="FFFFFF"/>
        <w:tabs>
          <w:tab w:val="left" w:pos="993"/>
          <w:tab w:val="left" w:pos="1276"/>
        </w:tabs>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5.4. Амортизация по всем нематериальным активам начисляется линейным методом.</w:t>
      </w:r>
    </w:p>
    <w:p w:rsidR="00614F9D" w:rsidRPr="004809BA" w:rsidRDefault="00614F9D" w:rsidP="00C973D8">
      <w:pPr>
        <w:pStyle w:val="2"/>
        <w:tabs>
          <w:tab w:val="left" w:pos="284"/>
        </w:tabs>
        <w:spacing w:before="0" w:beforeAutospacing="0" w:after="0" w:afterAutospacing="0"/>
        <w:ind w:firstLine="709"/>
        <w:jc w:val="both"/>
        <w:rPr>
          <w:b w:val="0"/>
          <w:sz w:val="24"/>
          <w:szCs w:val="24"/>
        </w:rPr>
      </w:pPr>
      <w:r w:rsidRPr="004809BA">
        <w:rPr>
          <w:b w:val="0"/>
          <w:sz w:val="24"/>
          <w:szCs w:val="24"/>
        </w:rPr>
        <w:t xml:space="preserve">5.5. </w:t>
      </w:r>
      <w:bookmarkStart w:id="9" w:name="_ref_811504"/>
      <w:r w:rsidRPr="004809BA">
        <w:rPr>
          <w:b w:val="0"/>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9"/>
    </w:p>
    <w:p w:rsidR="001F2202" w:rsidRPr="004809BA" w:rsidRDefault="001F2202" w:rsidP="00C973D8">
      <w:pPr>
        <w:shd w:val="clear" w:color="auto" w:fill="FFFFFF"/>
        <w:tabs>
          <w:tab w:val="left" w:pos="993"/>
          <w:tab w:val="left" w:pos="1276"/>
        </w:tabs>
        <w:spacing w:after="0" w:line="240" w:lineRule="auto"/>
        <w:ind w:firstLine="709"/>
        <w:jc w:val="both"/>
        <w:rPr>
          <w:rFonts w:ascii="Times New Roman" w:hAnsi="Times New Roman" w:cs="Times New Roman"/>
          <w:sz w:val="24"/>
          <w:szCs w:val="24"/>
        </w:rPr>
      </w:pPr>
    </w:p>
    <w:p w:rsidR="00986D6A" w:rsidRPr="004809BA" w:rsidRDefault="00986D6A" w:rsidP="00C973D8">
      <w:pPr>
        <w:pStyle w:val="1"/>
        <w:numPr>
          <w:ilvl w:val="0"/>
          <w:numId w:val="4"/>
        </w:numPr>
        <w:tabs>
          <w:tab w:val="left" w:pos="284"/>
        </w:tabs>
        <w:spacing w:before="0" w:beforeAutospacing="0" w:after="0" w:afterAutospacing="0"/>
        <w:ind w:left="0" w:firstLine="0"/>
        <w:jc w:val="center"/>
        <w:rPr>
          <w:sz w:val="24"/>
          <w:szCs w:val="24"/>
        </w:rPr>
      </w:pPr>
      <w:bookmarkStart w:id="10" w:name="_ref_1827774"/>
      <w:proofErr w:type="spellStart"/>
      <w:r w:rsidRPr="004809BA">
        <w:rPr>
          <w:sz w:val="24"/>
          <w:szCs w:val="24"/>
        </w:rPr>
        <w:t>Непроизведенные</w:t>
      </w:r>
      <w:proofErr w:type="spellEnd"/>
      <w:r w:rsidRPr="004809BA">
        <w:rPr>
          <w:sz w:val="24"/>
          <w:szCs w:val="24"/>
        </w:rPr>
        <w:t xml:space="preserve"> активы</w:t>
      </w:r>
      <w:bookmarkEnd w:id="10"/>
    </w:p>
    <w:p w:rsidR="00986D6A" w:rsidRPr="004809BA" w:rsidRDefault="00986D6A" w:rsidP="001F2202">
      <w:pPr>
        <w:pStyle w:val="2"/>
        <w:numPr>
          <w:ilvl w:val="1"/>
          <w:numId w:val="4"/>
        </w:numPr>
        <w:tabs>
          <w:tab w:val="left" w:pos="1134"/>
        </w:tabs>
        <w:spacing w:before="0" w:beforeAutospacing="0" w:after="0" w:afterAutospacing="0"/>
        <w:ind w:left="0" w:firstLine="709"/>
        <w:jc w:val="both"/>
        <w:rPr>
          <w:b w:val="0"/>
          <w:sz w:val="24"/>
          <w:szCs w:val="24"/>
        </w:rPr>
      </w:pPr>
      <w:bookmarkStart w:id="11" w:name="_ref_1836384"/>
      <w:proofErr w:type="spellStart"/>
      <w:r w:rsidRPr="004809BA">
        <w:rPr>
          <w:b w:val="0"/>
          <w:sz w:val="24"/>
          <w:szCs w:val="24"/>
        </w:rPr>
        <w:t>Непроизведенными</w:t>
      </w:r>
      <w:proofErr w:type="spellEnd"/>
      <w:r w:rsidRPr="004809BA">
        <w:rPr>
          <w:b w:val="0"/>
          <w:sz w:val="24"/>
          <w:szCs w:val="24"/>
        </w:rPr>
        <w:t xml:space="preserve">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11"/>
    </w:p>
    <w:p w:rsidR="00986D6A" w:rsidRPr="004809BA" w:rsidRDefault="00986D6A" w:rsidP="001F2202">
      <w:pPr>
        <w:pStyle w:val="2"/>
        <w:numPr>
          <w:ilvl w:val="1"/>
          <w:numId w:val="4"/>
        </w:numPr>
        <w:tabs>
          <w:tab w:val="left" w:pos="1134"/>
        </w:tabs>
        <w:spacing w:before="0" w:beforeAutospacing="0" w:after="0" w:afterAutospacing="0"/>
        <w:ind w:left="0" w:firstLine="709"/>
        <w:jc w:val="both"/>
        <w:rPr>
          <w:b w:val="0"/>
          <w:sz w:val="24"/>
          <w:szCs w:val="24"/>
        </w:rPr>
      </w:pPr>
      <w:bookmarkStart w:id="12" w:name="_ref_1853800"/>
      <w:r w:rsidRPr="004809BA">
        <w:rPr>
          <w:b w:val="0"/>
          <w:sz w:val="24"/>
          <w:szCs w:val="24"/>
        </w:rPr>
        <w:lastRenderedPageBreak/>
        <w:t xml:space="preserve">Объект </w:t>
      </w:r>
      <w:proofErr w:type="spellStart"/>
      <w:r w:rsidRPr="004809BA">
        <w:rPr>
          <w:b w:val="0"/>
          <w:sz w:val="24"/>
          <w:szCs w:val="24"/>
        </w:rPr>
        <w:t>непроизведенных</w:t>
      </w:r>
      <w:proofErr w:type="spellEnd"/>
      <w:r w:rsidRPr="004809BA">
        <w:rPr>
          <w:b w:val="0"/>
          <w:sz w:val="24"/>
          <w:szCs w:val="24"/>
        </w:rPr>
        <w:t xml:space="preserve"> активов учитывается на </w:t>
      </w:r>
      <w:proofErr w:type="spellStart"/>
      <w:r w:rsidRPr="004809BA">
        <w:rPr>
          <w:b w:val="0"/>
          <w:sz w:val="24"/>
          <w:szCs w:val="24"/>
        </w:rPr>
        <w:t>забалансовом</w:t>
      </w:r>
      <w:proofErr w:type="spellEnd"/>
      <w:r w:rsidRPr="004809BA">
        <w:rPr>
          <w:b w:val="0"/>
          <w:sz w:val="24"/>
          <w:szCs w:val="24"/>
        </w:rPr>
        <w:t xml:space="preserve"> счете (номер и наименование счета), если он не соответствует критериям признания актива, то есть в отношении него одновременно выполняются следующие условия:</w:t>
      </w:r>
      <w:bookmarkEnd w:id="12"/>
    </w:p>
    <w:p w:rsidR="00986D6A" w:rsidRPr="004809BA" w:rsidRDefault="00986D6A" w:rsidP="001F2202">
      <w:pPr>
        <w:tabs>
          <w:tab w:val="left" w:pos="1134"/>
        </w:tabs>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 объект не приносит экономических выгод;</w:t>
      </w:r>
    </w:p>
    <w:p w:rsidR="00986D6A" w:rsidRPr="004809BA" w:rsidRDefault="00986D6A" w:rsidP="001F2202">
      <w:pPr>
        <w:tabs>
          <w:tab w:val="left" w:pos="1134"/>
        </w:tabs>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 объект не имеет полезного потенциала;</w:t>
      </w:r>
    </w:p>
    <w:p w:rsidR="00986D6A" w:rsidRPr="004809BA" w:rsidRDefault="00986D6A" w:rsidP="001F2202">
      <w:pPr>
        <w:tabs>
          <w:tab w:val="left" w:pos="1134"/>
        </w:tabs>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 не предполагается, что объект будет приносить экономические выгоды.</w:t>
      </w:r>
    </w:p>
    <w:p w:rsidR="00986D6A" w:rsidRPr="004809BA" w:rsidRDefault="00986D6A" w:rsidP="001F2202">
      <w:pPr>
        <w:pStyle w:val="2"/>
        <w:tabs>
          <w:tab w:val="left" w:pos="1134"/>
        </w:tabs>
        <w:spacing w:before="0" w:beforeAutospacing="0" w:after="0" w:afterAutospacing="0"/>
        <w:ind w:firstLine="709"/>
        <w:jc w:val="both"/>
        <w:rPr>
          <w:b w:val="0"/>
          <w:sz w:val="24"/>
          <w:szCs w:val="24"/>
        </w:rPr>
      </w:pPr>
      <w:bookmarkStart w:id="13" w:name="_ref_1862461"/>
      <w:r w:rsidRPr="004809BA">
        <w:rPr>
          <w:b w:val="0"/>
          <w:sz w:val="24"/>
          <w:szCs w:val="24"/>
        </w:rPr>
        <w:t xml:space="preserve">6.3. </w:t>
      </w:r>
      <w:proofErr w:type="spellStart"/>
      <w:r w:rsidRPr="004809BA">
        <w:rPr>
          <w:b w:val="0"/>
          <w:sz w:val="24"/>
          <w:szCs w:val="24"/>
        </w:rPr>
        <w:t>Непроизведенные</w:t>
      </w:r>
      <w:proofErr w:type="spellEnd"/>
      <w:r w:rsidRPr="004809BA">
        <w:rPr>
          <w:b w:val="0"/>
          <w:sz w:val="24"/>
          <w:szCs w:val="24"/>
        </w:rP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13"/>
    </w:p>
    <w:p w:rsidR="00986D6A" w:rsidRPr="004809BA" w:rsidRDefault="00986D6A" w:rsidP="001F2202">
      <w:pPr>
        <w:tabs>
          <w:tab w:val="left" w:pos="1134"/>
        </w:tabs>
        <w:spacing w:after="0" w:line="240" w:lineRule="auto"/>
        <w:ind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6.4. </w:t>
      </w:r>
      <w:bookmarkStart w:id="14" w:name="_ref_1879851"/>
      <w:r w:rsidRPr="004809BA">
        <w:rPr>
          <w:rFonts w:ascii="Times New Roman" w:hAnsi="Times New Roman" w:cs="Times New Roman"/>
          <w:sz w:val="24"/>
          <w:szCs w:val="24"/>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4809BA">
        <w:rPr>
          <w:rFonts w:ascii="Times New Roman" w:hAnsi="Times New Roman" w:cs="Times New Roman"/>
          <w:sz w:val="24"/>
          <w:szCs w:val="24"/>
        </w:rPr>
        <w:t>непроизведенных</w:t>
      </w:r>
      <w:proofErr w:type="spellEnd"/>
      <w:r w:rsidRPr="004809BA">
        <w:rPr>
          <w:rFonts w:ascii="Times New Roman" w:hAnsi="Times New Roman" w:cs="Times New Roman"/>
          <w:sz w:val="24"/>
          <w:szCs w:val="24"/>
        </w:rPr>
        <w:t xml:space="preserve"> активов.</w:t>
      </w:r>
      <w:bookmarkEnd w:id="14"/>
    </w:p>
    <w:p w:rsidR="00B849A8" w:rsidRPr="004809BA" w:rsidRDefault="00B849A8" w:rsidP="00C973D8">
      <w:pPr>
        <w:pStyle w:val="22"/>
        <w:shd w:val="clear" w:color="auto" w:fill="auto"/>
        <w:tabs>
          <w:tab w:val="left" w:pos="1123"/>
        </w:tabs>
        <w:spacing w:after="0" w:line="240" w:lineRule="auto"/>
        <w:ind w:firstLine="709"/>
        <w:jc w:val="center"/>
        <w:rPr>
          <w:sz w:val="24"/>
          <w:szCs w:val="24"/>
        </w:rPr>
      </w:pPr>
    </w:p>
    <w:p w:rsidR="00DA5420" w:rsidRPr="004809BA" w:rsidRDefault="00DA5420" w:rsidP="00C973D8">
      <w:pPr>
        <w:pStyle w:val="34"/>
        <w:numPr>
          <w:ilvl w:val="0"/>
          <w:numId w:val="4"/>
        </w:numPr>
        <w:shd w:val="clear" w:color="auto" w:fill="auto"/>
        <w:tabs>
          <w:tab w:val="left" w:pos="317"/>
        </w:tabs>
        <w:spacing w:before="0" w:after="0" w:line="240" w:lineRule="auto"/>
        <w:jc w:val="center"/>
        <w:rPr>
          <w:i w:val="0"/>
          <w:sz w:val="24"/>
          <w:szCs w:val="24"/>
        </w:rPr>
      </w:pPr>
      <w:r w:rsidRPr="004809BA">
        <w:rPr>
          <w:i w:val="0"/>
          <w:sz w:val="24"/>
          <w:szCs w:val="24"/>
        </w:rPr>
        <w:t>Материальные запасы</w:t>
      </w:r>
    </w:p>
    <w:p w:rsidR="00DA5420" w:rsidRPr="004809BA" w:rsidRDefault="00986D6A" w:rsidP="00C973D8">
      <w:pPr>
        <w:pStyle w:val="22"/>
        <w:numPr>
          <w:ilvl w:val="1"/>
          <w:numId w:val="4"/>
        </w:numPr>
        <w:shd w:val="clear" w:color="auto" w:fill="auto"/>
        <w:tabs>
          <w:tab w:val="left" w:pos="1123"/>
        </w:tabs>
        <w:spacing w:after="0" w:line="240" w:lineRule="auto"/>
        <w:ind w:left="0" w:firstLine="709"/>
        <w:jc w:val="both"/>
        <w:rPr>
          <w:b/>
          <w:sz w:val="24"/>
          <w:szCs w:val="24"/>
        </w:rPr>
      </w:pPr>
      <w:r w:rsidRPr="004809BA">
        <w:rPr>
          <w:sz w:val="24"/>
          <w:szCs w:val="24"/>
        </w:rPr>
        <w:t>Единицей бухгалтерского учета материальных запасов является номенклатурная (реестровая) единица</w:t>
      </w:r>
      <w:r w:rsidR="00C40177" w:rsidRPr="004809BA">
        <w:rPr>
          <w:sz w:val="24"/>
          <w:szCs w:val="24"/>
        </w:rPr>
        <w:t>.</w:t>
      </w:r>
    </w:p>
    <w:p w:rsidR="00986D6A" w:rsidRPr="004809BA" w:rsidRDefault="00986D6A" w:rsidP="00C973D8">
      <w:pPr>
        <w:pStyle w:val="22"/>
        <w:numPr>
          <w:ilvl w:val="1"/>
          <w:numId w:val="4"/>
        </w:numPr>
        <w:shd w:val="clear" w:color="auto" w:fill="auto"/>
        <w:tabs>
          <w:tab w:val="left" w:pos="284"/>
          <w:tab w:val="left" w:pos="1123"/>
        </w:tabs>
        <w:spacing w:after="0" w:line="240" w:lineRule="auto"/>
        <w:ind w:left="0" w:firstLine="709"/>
        <w:jc w:val="both"/>
        <w:rPr>
          <w:sz w:val="24"/>
          <w:szCs w:val="24"/>
        </w:rPr>
      </w:pPr>
      <w:bookmarkStart w:id="15" w:name="_ref_335290"/>
      <w:r w:rsidRPr="004809BA">
        <w:rPr>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15"/>
      <w:r w:rsidRPr="004809BA">
        <w:rPr>
          <w:sz w:val="24"/>
          <w:szCs w:val="24"/>
        </w:rPr>
        <w:t xml:space="preserve"> 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C0439E" w:rsidRPr="004809BA" w:rsidRDefault="00C0439E" w:rsidP="00C973D8">
      <w:pPr>
        <w:pStyle w:val="22"/>
        <w:numPr>
          <w:ilvl w:val="1"/>
          <w:numId w:val="4"/>
        </w:numPr>
        <w:shd w:val="clear" w:color="auto" w:fill="auto"/>
        <w:tabs>
          <w:tab w:val="left" w:pos="1123"/>
        </w:tabs>
        <w:spacing w:after="0" w:line="240" w:lineRule="auto"/>
        <w:ind w:left="0" w:firstLine="709"/>
        <w:jc w:val="both"/>
        <w:rPr>
          <w:b/>
          <w:sz w:val="24"/>
          <w:szCs w:val="24"/>
        </w:rPr>
      </w:pPr>
      <w:r w:rsidRPr="004809BA">
        <w:rPr>
          <w:sz w:val="24"/>
          <w:szCs w:val="24"/>
        </w:rPr>
        <w:t>Списание материальных запасов производится по фактической стоимости.</w:t>
      </w:r>
    </w:p>
    <w:p w:rsidR="00C0439E" w:rsidRPr="004809BA" w:rsidRDefault="00C0439E" w:rsidP="00C973D8">
      <w:pPr>
        <w:pStyle w:val="22"/>
        <w:numPr>
          <w:ilvl w:val="1"/>
          <w:numId w:val="4"/>
        </w:numPr>
        <w:shd w:val="clear" w:color="auto" w:fill="auto"/>
        <w:tabs>
          <w:tab w:val="left" w:pos="1123"/>
        </w:tabs>
        <w:spacing w:after="0" w:line="240" w:lineRule="auto"/>
        <w:ind w:left="0" w:firstLine="709"/>
        <w:jc w:val="both"/>
        <w:rPr>
          <w:b/>
          <w:sz w:val="24"/>
          <w:szCs w:val="24"/>
        </w:rPr>
      </w:pPr>
      <w:r w:rsidRPr="004809BA">
        <w:rPr>
          <w:sz w:val="24"/>
          <w:szCs w:val="24"/>
        </w:rPr>
        <w:t>Нормы на расходы горюче-смазочных материалов (ГСМ) разрабатываются на основании распоряжения Минтранса от 06.04.2018г. № НА-51-р</w:t>
      </w:r>
      <w:r w:rsidR="00B701F5" w:rsidRPr="004809BA">
        <w:rPr>
          <w:sz w:val="24"/>
          <w:szCs w:val="24"/>
        </w:rPr>
        <w:t xml:space="preserve">, </w:t>
      </w:r>
      <w:hyperlink r:id="rId22" w:anchor="/document/12159439/entry/1000" w:tgtFrame="_blank" w:tooltip="Открыть документ в системе Гарант" w:history="1">
        <w:r w:rsidR="00B701F5" w:rsidRPr="004809BA">
          <w:rPr>
            <w:sz w:val="24"/>
            <w:szCs w:val="24"/>
            <w:lang w:eastAsia="ru-RU"/>
          </w:rPr>
          <w:t>норм</w:t>
        </w:r>
      </w:hyperlink>
      <w:r w:rsidR="00B701F5" w:rsidRPr="004809BA">
        <w:rPr>
          <w:sz w:val="24"/>
          <w:szCs w:val="24"/>
          <w:lang w:eastAsia="ru-RU"/>
        </w:rPr>
        <w:t> расхода топлив и смазочных материалов на автомобильном транспорте, утвержденных распоряжением Минтранса России от 14.03.2008 № АМ-23-р</w:t>
      </w:r>
      <w:r w:rsidRPr="004809BA">
        <w:rPr>
          <w:sz w:val="24"/>
          <w:szCs w:val="24"/>
        </w:rPr>
        <w:t xml:space="preserve"> и утверждаются </w:t>
      </w:r>
      <w:r w:rsidR="00B701F5" w:rsidRPr="004809BA">
        <w:rPr>
          <w:sz w:val="24"/>
          <w:szCs w:val="24"/>
        </w:rPr>
        <w:t>р</w:t>
      </w:r>
      <w:r w:rsidRPr="004809BA">
        <w:rPr>
          <w:sz w:val="24"/>
          <w:szCs w:val="24"/>
        </w:rPr>
        <w:t xml:space="preserve">аспоряжением </w:t>
      </w:r>
      <w:r w:rsidR="00986D6A" w:rsidRPr="004809BA">
        <w:rPr>
          <w:sz w:val="24"/>
          <w:szCs w:val="24"/>
        </w:rPr>
        <w:t>Главы</w:t>
      </w:r>
      <w:r w:rsidRPr="004809BA">
        <w:rPr>
          <w:sz w:val="24"/>
          <w:szCs w:val="24"/>
        </w:rPr>
        <w:t xml:space="preserve"> </w:t>
      </w:r>
      <w:proofErr w:type="spellStart"/>
      <w:r w:rsidRPr="004809BA">
        <w:rPr>
          <w:sz w:val="24"/>
          <w:szCs w:val="24"/>
        </w:rPr>
        <w:t>Малокамалинского</w:t>
      </w:r>
      <w:proofErr w:type="spellEnd"/>
      <w:r w:rsidRPr="004809BA">
        <w:rPr>
          <w:sz w:val="24"/>
          <w:szCs w:val="24"/>
        </w:rPr>
        <w:t xml:space="preserve"> сельсовета.</w:t>
      </w:r>
    </w:p>
    <w:p w:rsidR="00C0439E" w:rsidRPr="004809BA" w:rsidRDefault="00C0439E" w:rsidP="00C973D8">
      <w:pPr>
        <w:pStyle w:val="22"/>
        <w:shd w:val="clear" w:color="auto" w:fill="auto"/>
        <w:tabs>
          <w:tab w:val="left" w:pos="1123"/>
        </w:tabs>
        <w:spacing w:after="0" w:line="240" w:lineRule="auto"/>
        <w:ind w:firstLine="709"/>
        <w:jc w:val="both"/>
        <w:rPr>
          <w:sz w:val="24"/>
          <w:szCs w:val="24"/>
        </w:rPr>
      </w:pPr>
      <w:r w:rsidRPr="004809BA">
        <w:rPr>
          <w:sz w:val="24"/>
          <w:szCs w:val="24"/>
        </w:rPr>
        <w:t xml:space="preserve">ГСМ списывается на расходы по фактическому расходу на основании путевых листов, но не выше норм, установленных распоряжением </w:t>
      </w:r>
      <w:r w:rsidR="00B701F5" w:rsidRPr="004809BA">
        <w:rPr>
          <w:sz w:val="24"/>
          <w:szCs w:val="24"/>
        </w:rPr>
        <w:t xml:space="preserve">Администрации </w:t>
      </w:r>
      <w:proofErr w:type="spellStart"/>
      <w:r w:rsidR="00B701F5" w:rsidRPr="004809BA">
        <w:rPr>
          <w:sz w:val="24"/>
          <w:szCs w:val="24"/>
        </w:rPr>
        <w:t>Малокамалинского</w:t>
      </w:r>
      <w:proofErr w:type="spellEnd"/>
      <w:r w:rsidR="00B701F5" w:rsidRPr="004809BA">
        <w:rPr>
          <w:sz w:val="24"/>
          <w:szCs w:val="24"/>
        </w:rPr>
        <w:t xml:space="preserve"> сельсовета.</w:t>
      </w:r>
    </w:p>
    <w:p w:rsidR="00F764A4" w:rsidRPr="004809BA" w:rsidRDefault="00F764A4" w:rsidP="00C973D8">
      <w:pPr>
        <w:pStyle w:val="22"/>
        <w:numPr>
          <w:ilvl w:val="1"/>
          <w:numId w:val="4"/>
        </w:numPr>
        <w:shd w:val="clear" w:color="auto" w:fill="auto"/>
        <w:tabs>
          <w:tab w:val="left" w:pos="1123"/>
        </w:tabs>
        <w:spacing w:after="0" w:line="240" w:lineRule="auto"/>
        <w:ind w:left="0" w:firstLine="709"/>
        <w:jc w:val="both"/>
        <w:rPr>
          <w:b/>
          <w:sz w:val="24"/>
          <w:szCs w:val="24"/>
        </w:rPr>
      </w:pPr>
      <w:r w:rsidRPr="004809BA">
        <w:rPr>
          <w:sz w:val="24"/>
          <w:szCs w:val="24"/>
        </w:rPr>
        <w:t>Выдача запасных частей и хозяйственных материалов (</w:t>
      </w:r>
      <w:proofErr w:type="spellStart"/>
      <w:r w:rsidRPr="004809BA">
        <w:rPr>
          <w:sz w:val="24"/>
          <w:szCs w:val="24"/>
        </w:rPr>
        <w:t>электролампочек</w:t>
      </w:r>
      <w:proofErr w:type="spellEnd"/>
      <w:r w:rsidRPr="004809BA">
        <w:rPr>
          <w:sz w:val="24"/>
          <w:szCs w:val="24"/>
        </w:rPr>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A168C4" w:rsidRPr="004809BA" w:rsidRDefault="00A168C4" w:rsidP="00C973D8">
      <w:pPr>
        <w:pStyle w:val="22"/>
        <w:shd w:val="clear" w:color="auto" w:fill="auto"/>
        <w:tabs>
          <w:tab w:val="left" w:pos="1123"/>
        </w:tabs>
        <w:spacing w:after="0" w:line="240" w:lineRule="auto"/>
        <w:ind w:firstLine="709"/>
        <w:jc w:val="both"/>
        <w:rPr>
          <w:sz w:val="24"/>
          <w:szCs w:val="24"/>
        </w:rPr>
      </w:pPr>
    </w:p>
    <w:p w:rsidR="00F764A4" w:rsidRPr="004809BA" w:rsidRDefault="00F764A4" w:rsidP="00C973D8">
      <w:pPr>
        <w:pStyle w:val="1"/>
        <w:keepNext/>
        <w:keepLines/>
        <w:numPr>
          <w:ilvl w:val="0"/>
          <w:numId w:val="4"/>
        </w:numPr>
        <w:tabs>
          <w:tab w:val="left" w:pos="426"/>
        </w:tabs>
        <w:spacing w:before="0" w:beforeAutospacing="0" w:after="0" w:afterAutospacing="0"/>
        <w:ind w:left="0" w:firstLine="0"/>
        <w:jc w:val="center"/>
        <w:rPr>
          <w:sz w:val="24"/>
          <w:szCs w:val="24"/>
        </w:rPr>
      </w:pPr>
      <w:bookmarkStart w:id="16" w:name="_ref_16106"/>
      <w:r w:rsidRPr="004809BA">
        <w:rPr>
          <w:sz w:val="24"/>
          <w:szCs w:val="24"/>
        </w:rPr>
        <w:t>Денежные средства, денежные эквиваленты и денежные документы</w:t>
      </w:r>
      <w:bookmarkEnd w:id="16"/>
      <w:r w:rsidRPr="004809BA">
        <w:rPr>
          <w:sz w:val="24"/>
          <w:szCs w:val="24"/>
        </w:rPr>
        <w:t>.</w:t>
      </w:r>
    </w:p>
    <w:p w:rsidR="00F764A4" w:rsidRPr="004809BA" w:rsidRDefault="00F764A4" w:rsidP="00C973D8">
      <w:pPr>
        <w:pStyle w:val="2"/>
        <w:numPr>
          <w:ilvl w:val="1"/>
          <w:numId w:val="4"/>
        </w:numPr>
        <w:tabs>
          <w:tab w:val="left" w:pos="993"/>
        </w:tabs>
        <w:spacing w:before="0" w:beforeAutospacing="0" w:after="0" w:afterAutospacing="0"/>
        <w:ind w:left="0" w:firstLine="709"/>
        <w:jc w:val="both"/>
        <w:rPr>
          <w:b w:val="0"/>
          <w:sz w:val="24"/>
          <w:szCs w:val="24"/>
        </w:rPr>
      </w:pPr>
      <w:bookmarkStart w:id="17" w:name="_ref_378458"/>
      <w:r w:rsidRPr="004809BA">
        <w:rPr>
          <w:b w:val="0"/>
          <w:sz w:val="24"/>
          <w:szCs w:val="24"/>
        </w:rPr>
        <w:t>Учет денежных средств осуществляется в соответствии с требованиями, установленными Порядком ведения кассовых операций.</w:t>
      </w:r>
    </w:p>
    <w:p w:rsidR="005A74F8" w:rsidRPr="004809BA" w:rsidRDefault="005A74F8" w:rsidP="00C973D8">
      <w:pPr>
        <w:pStyle w:val="a3"/>
        <w:numPr>
          <w:ilvl w:val="1"/>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В учреждении ведется одна Кассовая книга (</w:t>
      </w:r>
      <w:hyperlink r:id="rId23" w:anchor="/document/70951956/entry/2260" w:tgtFrame="_blank" w:tooltip="Открыть документ в системе Гарант" w:history="1">
        <w:r w:rsidRPr="004809BA">
          <w:rPr>
            <w:rFonts w:ascii="Times New Roman" w:eastAsia="Times New Roman" w:hAnsi="Times New Roman" w:cs="Times New Roman"/>
            <w:sz w:val="24"/>
            <w:szCs w:val="24"/>
            <w:lang w:eastAsia="ru-RU"/>
          </w:rPr>
          <w:t>ф. 0504514</w:t>
        </w:r>
      </w:hyperlink>
      <w:r w:rsidRPr="004809BA">
        <w:rPr>
          <w:rFonts w:ascii="Times New Roman" w:eastAsia="Times New Roman" w:hAnsi="Times New Roman" w:cs="Times New Roman"/>
          <w:sz w:val="24"/>
          <w:szCs w:val="24"/>
          <w:lang w:eastAsia="ru-RU"/>
        </w:rPr>
        <w:t>) автоматизированным способом.</w:t>
      </w:r>
    </w:p>
    <w:p w:rsidR="005A74F8" w:rsidRPr="004809BA" w:rsidRDefault="005A74F8" w:rsidP="00C973D8">
      <w:pPr>
        <w:pStyle w:val="a3"/>
        <w:numPr>
          <w:ilvl w:val="1"/>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Поступление и выбытие наличных денежных сре</w:t>
      </w:r>
      <w:proofErr w:type="gramStart"/>
      <w:r w:rsidRPr="004809BA">
        <w:rPr>
          <w:rFonts w:ascii="Times New Roman" w:eastAsia="Times New Roman" w:hAnsi="Times New Roman" w:cs="Times New Roman"/>
          <w:sz w:val="24"/>
          <w:szCs w:val="24"/>
          <w:lang w:eastAsia="ru-RU"/>
        </w:rPr>
        <w:t>дств в в</w:t>
      </w:r>
      <w:proofErr w:type="gramEnd"/>
      <w:r w:rsidRPr="004809BA">
        <w:rPr>
          <w:rFonts w:ascii="Times New Roman" w:eastAsia="Times New Roman" w:hAnsi="Times New Roman" w:cs="Times New Roman"/>
          <w:sz w:val="24"/>
          <w:szCs w:val="24"/>
          <w:lang w:eastAsia="ru-RU"/>
        </w:rPr>
        <w:t>алюте Российской Федерации, в иностранной валюте, а также денежных документов отражаются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F764A4" w:rsidRPr="004809BA" w:rsidRDefault="00F764A4" w:rsidP="00C973D8">
      <w:pPr>
        <w:pStyle w:val="2"/>
        <w:numPr>
          <w:ilvl w:val="1"/>
          <w:numId w:val="4"/>
        </w:numPr>
        <w:tabs>
          <w:tab w:val="left" w:pos="993"/>
        </w:tabs>
        <w:spacing w:before="0" w:beforeAutospacing="0" w:after="0" w:afterAutospacing="0"/>
        <w:ind w:left="0" w:firstLine="709"/>
        <w:jc w:val="both"/>
        <w:rPr>
          <w:b w:val="0"/>
          <w:sz w:val="24"/>
          <w:szCs w:val="24"/>
        </w:rPr>
      </w:pPr>
      <w:bookmarkStart w:id="18" w:name="_ref_378461"/>
      <w:bookmarkEnd w:id="17"/>
      <w:r w:rsidRPr="004809BA">
        <w:rPr>
          <w:b w:val="0"/>
          <w:sz w:val="24"/>
          <w:szCs w:val="24"/>
        </w:rPr>
        <w:t>В составе денежных документов учитываются:</w:t>
      </w:r>
      <w:bookmarkEnd w:id="18"/>
    </w:p>
    <w:p w:rsidR="00F764A4" w:rsidRPr="004809BA" w:rsidRDefault="00F764A4" w:rsidP="00C973D8">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почтовые конверты с марками, отдельно приобретаемые почтовые марки;</w:t>
      </w:r>
    </w:p>
    <w:p w:rsidR="00F764A4" w:rsidRPr="004809BA" w:rsidRDefault="00F764A4" w:rsidP="00C973D8">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проездные билеты на проезд в городском пассажирском транспорте;</w:t>
      </w:r>
    </w:p>
    <w:p w:rsidR="005A74F8" w:rsidRPr="004809BA" w:rsidRDefault="00F764A4" w:rsidP="00C973D8">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lastRenderedPageBreak/>
        <w:t>проездные документы, приобретаемые для проезда работников к месту командировки и обратно</w:t>
      </w:r>
      <w:r w:rsidR="005A74F8" w:rsidRPr="004809BA">
        <w:rPr>
          <w:rFonts w:ascii="Times New Roman" w:hAnsi="Times New Roman" w:cs="Times New Roman"/>
          <w:sz w:val="24"/>
          <w:szCs w:val="24"/>
        </w:rPr>
        <w:t>;</w:t>
      </w:r>
    </w:p>
    <w:p w:rsidR="00F764A4" w:rsidRPr="004809BA" w:rsidRDefault="005A74F8" w:rsidP="00C973D8">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талоны (сервисные карты) на нефтепродукты</w:t>
      </w:r>
      <w:r w:rsidR="00F764A4" w:rsidRPr="004809BA">
        <w:rPr>
          <w:rFonts w:ascii="Times New Roman" w:hAnsi="Times New Roman" w:cs="Times New Roman"/>
          <w:sz w:val="24"/>
          <w:szCs w:val="24"/>
        </w:rPr>
        <w:t>.</w:t>
      </w:r>
    </w:p>
    <w:p w:rsidR="00F764A4" w:rsidRPr="004809BA" w:rsidRDefault="00F764A4" w:rsidP="00C973D8">
      <w:pPr>
        <w:pStyle w:val="2"/>
        <w:numPr>
          <w:ilvl w:val="1"/>
          <w:numId w:val="0"/>
        </w:numPr>
        <w:tabs>
          <w:tab w:val="left" w:pos="993"/>
        </w:tabs>
        <w:spacing w:before="0" w:beforeAutospacing="0" w:after="0" w:afterAutospacing="0"/>
        <w:ind w:firstLine="709"/>
        <w:jc w:val="both"/>
        <w:rPr>
          <w:b w:val="0"/>
          <w:sz w:val="24"/>
          <w:szCs w:val="24"/>
        </w:rPr>
      </w:pPr>
      <w:bookmarkStart w:id="19" w:name="_ref_378462"/>
      <w:r w:rsidRPr="004809BA">
        <w:rPr>
          <w:b w:val="0"/>
          <w:sz w:val="24"/>
          <w:szCs w:val="24"/>
        </w:rPr>
        <w:t>Денежные документы принимаются в кассу и учитываются по фактической стоимости с учетом всех налогов, в том числе возмещаемых.</w:t>
      </w:r>
      <w:bookmarkEnd w:id="19"/>
    </w:p>
    <w:p w:rsidR="003863A5" w:rsidRPr="004809BA" w:rsidRDefault="003863A5" w:rsidP="00C973D8">
      <w:pPr>
        <w:pStyle w:val="32"/>
        <w:shd w:val="clear" w:color="auto" w:fill="auto"/>
        <w:tabs>
          <w:tab w:val="left" w:pos="523"/>
        </w:tabs>
        <w:spacing w:before="0" w:line="240" w:lineRule="auto"/>
        <w:ind w:firstLine="709"/>
        <w:jc w:val="both"/>
        <w:rPr>
          <w:b w:val="0"/>
          <w:sz w:val="24"/>
          <w:szCs w:val="24"/>
        </w:rPr>
      </w:pPr>
    </w:p>
    <w:p w:rsidR="003863A5" w:rsidRPr="004809BA" w:rsidRDefault="005A74F8" w:rsidP="00C973D8">
      <w:pPr>
        <w:pStyle w:val="34"/>
        <w:numPr>
          <w:ilvl w:val="0"/>
          <w:numId w:val="4"/>
        </w:numPr>
        <w:shd w:val="clear" w:color="auto" w:fill="auto"/>
        <w:tabs>
          <w:tab w:val="left" w:pos="295"/>
        </w:tabs>
        <w:spacing w:before="0" w:after="0" w:line="240" w:lineRule="auto"/>
        <w:jc w:val="center"/>
        <w:rPr>
          <w:i w:val="0"/>
          <w:sz w:val="24"/>
          <w:szCs w:val="24"/>
        </w:rPr>
      </w:pPr>
      <w:r w:rsidRPr="004809BA">
        <w:rPr>
          <w:bCs w:val="0"/>
          <w:i w:val="0"/>
          <w:iCs w:val="0"/>
          <w:sz w:val="24"/>
          <w:szCs w:val="24"/>
          <w:lang w:eastAsia="ru-RU"/>
        </w:rPr>
        <w:t>Р</w:t>
      </w:r>
      <w:r w:rsidR="00BD40A0" w:rsidRPr="004809BA">
        <w:rPr>
          <w:bCs w:val="0"/>
          <w:i w:val="0"/>
          <w:iCs w:val="0"/>
          <w:sz w:val="24"/>
          <w:szCs w:val="24"/>
          <w:lang w:eastAsia="ru-RU"/>
        </w:rPr>
        <w:t>асчет</w:t>
      </w:r>
      <w:r w:rsidRPr="004809BA">
        <w:rPr>
          <w:bCs w:val="0"/>
          <w:i w:val="0"/>
          <w:iCs w:val="0"/>
          <w:sz w:val="24"/>
          <w:szCs w:val="24"/>
          <w:lang w:eastAsia="ru-RU"/>
        </w:rPr>
        <w:t>ы</w:t>
      </w:r>
      <w:r w:rsidR="00BD40A0" w:rsidRPr="004809BA">
        <w:rPr>
          <w:bCs w:val="0"/>
          <w:i w:val="0"/>
          <w:iCs w:val="0"/>
          <w:sz w:val="24"/>
          <w:szCs w:val="24"/>
          <w:lang w:eastAsia="ru-RU"/>
        </w:rPr>
        <w:t xml:space="preserve"> с подотчетными лицами</w:t>
      </w:r>
      <w:r w:rsidR="003863A5" w:rsidRPr="004809BA">
        <w:rPr>
          <w:i w:val="0"/>
          <w:sz w:val="24"/>
          <w:szCs w:val="24"/>
        </w:rPr>
        <w:t>.</w:t>
      </w:r>
    </w:p>
    <w:p w:rsidR="00BD40A0" w:rsidRPr="004809BA" w:rsidRDefault="00BD40A0" w:rsidP="00C973D8">
      <w:pPr>
        <w:pStyle w:val="a3"/>
        <w:numPr>
          <w:ilvl w:val="1"/>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отчету.</w:t>
      </w:r>
    </w:p>
    <w:p w:rsidR="00BD40A0" w:rsidRPr="004809BA" w:rsidRDefault="00BD40A0" w:rsidP="00C973D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Дата отчета не может быть ранее самой поздней даты, указанной в прилагаемых к отчету документах о произведенных расходах.</w:t>
      </w:r>
    </w:p>
    <w:p w:rsidR="00BD40A0" w:rsidRPr="004809BA" w:rsidRDefault="00BD40A0" w:rsidP="00C973D8">
      <w:pPr>
        <w:pStyle w:val="a3"/>
        <w:numPr>
          <w:ilvl w:val="1"/>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Нумерация отчетов сквозная по всем источникам финансового обеспечения.</w:t>
      </w:r>
    </w:p>
    <w:p w:rsidR="00BD40A0" w:rsidRPr="004809BA" w:rsidRDefault="00BD40A0" w:rsidP="00C973D8">
      <w:pPr>
        <w:pStyle w:val="a3"/>
        <w:numPr>
          <w:ilvl w:val="1"/>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rsidR="00BD40A0" w:rsidRPr="004809BA" w:rsidRDefault="00BD40A0" w:rsidP="00C973D8">
      <w:pPr>
        <w:pStyle w:val="a3"/>
        <w:numPr>
          <w:ilvl w:val="1"/>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На счете 0 208 00 000 "Расчеты с подотчетными лицами" подлежат отражению только расчеты с сотрудниками учреждения.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0 206 00 000 "Расчеты по выданным авансам", 0 302 00 000 "Расчеты по принятым обязательствам".</w:t>
      </w:r>
    </w:p>
    <w:p w:rsidR="00BD40A0" w:rsidRPr="004809BA" w:rsidRDefault="00BD40A0" w:rsidP="00C973D8">
      <w:pPr>
        <w:pStyle w:val="a3"/>
        <w:numPr>
          <w:ilvl w:val="1"/>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 xml:space="preserve">Предельная сумма выдачи денежных средств под отчет (за исключением расходов на командировки) устанавливается в размере </w:t>
      </w:r>
      <w:r w:rsidR="00ED1876" w:rsidRPr="004809BA">
        <w:rPr>
          <w:rFonts w:ascii="Times New Roman" w:hAnsi="Times New Roman" w:cs="Times New Roman"/>
          <w:sz w:val="24"/>
          <w:szCs w:val="24"/>
        </w:rPr>
        <w:t>30</w:t>
      </w:r>
      <w:r w:rsidRPr="004809BA">
        <w:rPr>
          <w:rFonts w:ascii="Times New Roman" w:hAnsi="Times New Roman" w:cs="Times New Roman"/>
          <w:sz w:val="24"/>
          <w:szCs w:val="24"/>
        </w:rPr>
        <w:t xml:space="preserve"> 000 (</w:t>
      </w:r>
      <w:r w:rsidR="00ED1876" w:rsidRPr="004809BA">
        <w:rPr>
          <w:rFonts w:ascii="Times New Roman" w:hAnsi="Times New Roman" w:cs="Times New Roman"/>
          <w:sz w:val="24"/>
          <w:szCs w:val="24"/>
        </w:rPr>
        <w:t>три</w:t>
      </w:r>
      <w:r w:rsidRPr="004809BA">
        <w:rPr>
          <w:rFonts w:ascii="Times New Roman" w:hAnsi="Times New Roman" w:cs="Times New Roman"/>
          <w:sz w:val="24"/>
          <w:szCs w:val="24"/>
        </w:rPr>
        <w:t>дцать тысяч) рублей.</w:t>
      </w:r>
    </w:p>
    <w:p w:rsidR="00BD40A0" w:rsidRPr="004809BA" w:rsidRDefault="00BD40A0" w:rsidP="00C973D8">
      <w:pPr>
        <w:pStyle w:val="a3"/>
        <w:numPr>
          <w:ilvl w:val="1"/>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BD40A0" w:rsidRPr="004809BA" w:rsidRDefault="00BD40A0" w:rsidP="00C973D8">
      <w:pPr>
        <w:pStyle w:val="a3"/>
        <w:numPr>
          <w:ilvl w:val="1"/>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B83F03" w:rsidRPr="004809BA" w:rsidRDefault="00B83F03" w:rsidP="00C973D8">
      <w:pPr>
        <w:pStyle w:val="22"/>
        <w:numPr>
          <w:ilvl w:val="1"/>
          <w:numId w:val="4"/>
        </w:numPr>
        <w:shd w:val="clear" w:color="auto" w:fill="auto"/>
        <w:tabs>
          <w:tab w:val="left" w:pos="1134"/>
          <w:tab w:val="left" w:pos="1379"/>
        </w:tabs>
        <w:spacing w:after="0" w:line="240" w:lineRule="auto"/>
        <w:ind w:left="0" w:firstLine="709"/>
        <w:jc w:val="both"/>
        <w:rPr>
          <w:sz w:val="24"/>
          <w:szCs w:val="24"/>
        </w:rPr>
      </w:pPr>
      <w:r w:rsidRPr="004809BA">
        <w:rPr>
          <w:sz w:val="24"/>
          <w:szCs w:val="24"/>
        </w:rPr>
        <w:t xml:space="preserve">При направлении сотрудников Администрации </w:t>
      </w:r>
      <w:proofErr w:type="spellStart"/>
      <w:r w:rsidRPr="004809BA">
        <w:rPr>
          <w:sz w:val="24"/>
          <w:szCs w:val="24"/>
        </w:rPr>
        <w:t>Малокамалинского</w:t>
      </w:r>
      <w:proofErr w:type="spellEnd"/>
      <w:r w:rsidRPr="004809BA">
        <w:rPr>
          <w:sz w:val="24"/>
          <w:szCs w:val="24"/>
        </w:rPr>
        <w:t xml:space="preserve"> сельсовета в служебные командировки на территории России расходы на них возмещаются в соответствии с </w:t>
      </w:r>
      <w:r w:rsidR="00142655" w:rsidRPr="004809BA">
        <w:rPr>
          <w:sz w:val="24"/>
          <w:szCs w:val="24"/>
        </w:rPr>
        <w:t>постановлением</w:t>
      </w:r>
      <w:r w:rsidRPr="004809BA">
        <w:rPr>
          <w:sz w:val="24"/>
          <w:szCs w:val="24"/>
        </w:rPr>
        <w:t xml:space="preserve"> Администрации </w:t>
      </w:r>
      <w:proofErr w:type="spellStart"/>
      <w:r w:rsidRPr="004809BA">
        <w:rPr>
          <w:sz w:val="24"/>
          <w:szCs w:val="24"/>
        </w:rPr>
        <w:t>Малокамалинского</w:t>
      </w:r>
      <w:proofErr w:type="spellEnd"/>
      <w:r w:rsidRPr="004809BA">
        <w:rPr>
          <w:sz w:val="24"/>
          <w:szCs w:val="24"/>
        </w:rPr>
        <w:t xml:space="preserve"> сельсовета № </w:t>
      </w:r>
      <w:r w:rsidR="00142655" w:rsidRPr="004809BA">
        <w:rPr>
          <w:sz w:val="24"/>
          <w:szCs w:val="24"/>
        </w:rPr>
        <w:t xml:space="preserve">44-п </w:t>
      </w:r>
      <w:r w:rsidRPr="004809BA">
        <w:rPr>
          <w:sz w:val="24"/>
          <w:szCs w:val="24"/>
        </w:rPr>
        <w:t xml:space="preserve">от </w:t>
      </w:r>
      <w:r w:rsidR="00142655" w:rsidRPr="004809BA">
        <w:rPr>
          <w:sz w:val="24"/>
          <w:szCs w:val="24"/>
        </w:rPr>
        <w:t>02.11.2022</w:t>
      </w:r>
      <w:r w:rsidR="005A74F8" w:rsidRPr="004809BA">
        <w:rPr>
          <w:sz w:val="24"/>
          <w:szCs w:val="24"/>
        </w:rPr>
        <w:t xml:space="preserve"> </w:t>
      </w:r>
      <w:r w:rsidRPr="004809BA">
        <w:rPr>
          <w:sz w:val="24"/>
          <w:szCs w:val="24"/>
        </w:rPr>
        <w:t>г.</w:t>
      </w:r>
      <w:r w:rsidR="00142655" w:rsidRPr="004809BA">
        <w:rPr>
          <w:sz w:val="24"/>
          <w:szCs w:val="24"/>
        </w:rPr>
        <w:t xml:space="preserve"> </w:t>
      </w:r>
      <w:r w:rsidRPr="004809BA">
        <w:rPr>
          <w:sz w:val="24"/>
          <w:szCs w:val="24"/>
        </w:rPr>
        <w:t>По возвращении из командировки сотрудник (служащий) представляет авансовый отчет об израсходованных суммах в течение трех рабочих дней.</w:t>
      </w:r>
    </w:p>
    <w:p w:rsidR="00B83F03" w:rsidRPr="004809BA" w:rsidRDefault="00B83F03" w:rsidP="00C973D8">
      <w:pPr>
        <w:pStyle w:val="a3"/>
        <w:numPr>
          <w:ilvl w:val="1"/>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Сотрудники, получающие возмещение уже понесенных ими расходов, представляют на имя Главы сельсовета заявление о выдаче денежных средств на возмещение ранее понесенных расходов, а также авансовый отчет с приложением первичных отчетных документов.</w:t>
      </w:r>
    </w:p>
    <w:p w:rsidR="00F653B3" w:rsidRPr="004809BA" w:rsidRDefault="00F653B3" w:rsidP="00C973D8">
      <w:pPr>
        <w:pStyle w:val="22"/>
        <w:numPr>
          <w:ilvl w:val="1"/>
          <w:numId w:val="4"/>
        </w:numPr>
        <w:shd w:val="clear" w:color="auto" w:fill="auto"/>
        <w:tabs>
          <w:tab w:val="left" w:pos="1423"/>
        </w:tabs>
        <w:spacing w:after="0" w:line="240" w:lineRule="auto"/>
        <w:ind w:left="0" w:firstLine="709"/>
        <w:jc w:val="both"/>
        <w:rPr>
          <w:sz w:val="24"/>
          <w:szCs w:val="24"/>
        </w:rPr>
      </w:pPr>
      <w:r w:rsidRPr="004809BA">
        <w:rPr>
          <w:sz w:val="24"/>
          <w:szCs w:val="24"/>
        </w:rPr>
        <w:t xml:space="preserve">Отчеты </w:t>
      </w:r>
      <w:proofErr w:type="gramStart"/>
      <w:r w:rsidRPr="004809BA">
        <w:rPr>
          <w:sz w:val="24"/>
          <w:szCs w:val="24"/>
        </w:rPr>
        <w:t>с</w:t>
      </w:r>
      <w:proofErr w:type="gramEnd"/>
      <w:r w:rsidRPr="004809BA">
        <w:rPr>
          <w:sz w:val="24"/>
          <w:szCs w:val="24"/>
        </w:rPr>
        <w:t xml:space="preserve"> </w:t>
      </w:r>
      <w:proofErr w:type="gramStart"/>
      <w:r w:rsidRPr="004809BA">
        <w:rPr>
          <w:sz w:val="24"/>
          <w:szCs w:val="24"/>
        </w:rPr>
        <w:t>подотчетным</w:t>
      </w:r>
      <w:proofErr w:type="gramEnd"/>
      <w:r w:rsidRPr="004809BA">
        <w:rPr>
          <w:sz w:val="24"/>
          <w:szCs w:val="24"/>
        </w:rPr>
        <w:t xml:space="preserve"> лицам брошюруются в хронологическом порядке и отражаются в Журнале операций № 3 «Расчеты с подотчетными лицами».</w:t>
      </w:r>
    </w:p>
    <w:p w:rsidR="00F653B3" w:rsidRPr="004809BA" w:rsidRDefault="00F653B3" w:rsidP="00C973D8">
      <w:pPr>
        <w:tabs>
          <w:tab w:val="left" w:pos="1134"/>
        </w:tabs>
        <w:spacing w:after="0" w:line="240" w:lineRule="auto"/>
        <w:jc w:val="both"/>
        <w:rPr>
          <w:rFonts w:ascii="Times New Roman" w:eastAsia="Times New Roman" w:hAnsi="Times New Roman" w:cs="Times New Roman"/>
          <w:sz w:val="24"/>
          <w:szCs w:val="24"/>
          <w:lang w:eastAsia="ru-RU"/>
        </w:rPr>
      </w:pPr>
    </w:p>
    <w:p w:rsidR="00F653B3" w:rsidRPr="004809BA" w:rsidRDefault="008061C5" w:rsidP="00C973D8">
      <w:pPr>
        <w:pStyle w:val="a3"/>
        <w:numPr>
          <w:ilvl w:val="0"/>
          <w:numId w:val="4"/>
        </w:numPr>
        <w:spacing w:after="0" w:line="240" w:lineRule="auto"/>
        <w:jc w:val="center"/>
        <w:outlineLvl w:val="1"/>
        <w:rPr>
          <w:rFonts w:ascii="Times New Roman" w:eastAsia="Times New Roman" w:hAnsi="Times New Roman" w:cs="Times New Roman"/>
          <w:b/>
          <w:bCs/>
          <w:iCs/>
          <w:sz w:val="24"/>
          <w:szCs w:val="24"/>
          <w:lang w:eastAsia="ru-RU"/>
        </w:rPr>
      </w:pPr>
      <w:r w:rsidRPr="004809BA">
        <w:rPr>
          <w:rFonts w:ascii="Times New Roman" w:eastAsia="Times New Roman" w:hAnsi="Times New Roman" w:cs="Times New Roman"/>
          <w:b/>
          <w:bCs/>
          <w:iCs/>
          <w:sz w:val="24"/>
          <w:szCs w:val="24"/>
          <w:lang w:eastAsia="ru-RU"/>
        </w:rPr>
        <w:t>Р</w:t>
      </w:r>
      <w:r w:rsidR="00F653B3" w:rsidRPr="004809BA">
        <w:rPr>
          <w:rFonts w:ascii="Times New Roman" w:eastAsia="Times New Roman" w:hAnsi="Times New Roman" w:cs="Times New Roman"/>
          <w:b/>
          <w:bCs/>
          <w:iCs/>
          <w:sz w:val="24"/>
          <w:szCs w:val="24"/>
          <w:lang w:eastAsia="ru-RU"/>
        </w:rPr>
        <w:t>асчет</w:t>
      </w:r>
      <w:r w:rsidRPr="004809BA">
        <w:rPr>
          <w:rFonts w:ascii="Times New Roman" w:eastAsia="Times New Roman" w:hAnsi="Times New Roman" w:cs="Times New Roman"/>
          <w:b/>
          <w:bCs/>
          <w:iCs/>
          <w:sz w:val="24"/>
          <w:szCs w:val="24"/>
          <w:lang w:eastAsia="ru-RU"/>
        </w:rPr>
        <w:t>ы</w:t>
      </w:r>
      <w:r w:rsidR="00F653B3" w:rsidRPr="004809BA">
        <w:rPr>
          <w:rFonts w:ascii="Times New Roman" w:eastAsia="Times New Roman" w:hAnsi="Times New Roman" w:cs="Times New Roman"/>
          <w:b/>
          <w:bCs/>
          <w:iCs/>
          <w:sz w:val="24"/>
          <w:szCs w:val="24"/>
          <w:lang w:eastAsia="ru-RU"/>
        </w:rPr>
        <w:t xml:space="preserve"> с различными дебиторами и кредиторами.</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lastRenderedPageBreak/>
        <w:t xml:space="preserve">Аналитический учет расчетов с подотчетными лицами ведется в Карточке учета средств и расчетов </w:t>
      </w:r>
      <w:hyperlink r:id="rId24" w:history="1">
        <w:r w:rsidRPr="004809BA">
          <w:rPr>
            <w:rStyle w:val="a5"/>
            <w:rFonts w:ascii="Times New Roman" w:hAnsi="Times New Roman" w:cs="Times New Roman"/>
            <w:color w:val="auto"/>
            <w:sz w:val="24"/>
            <w:szCs w:val="24"/>
            <w:u w:val="none"/>
          </w:rPr>
          <w:t>(ф. 0504051)</w:t>
        </w:r>
      </w:hyperlink>
      <w:r w:rsidRPr="004809BA">
        <w:rPr>
          <w:rFonts w:ascii="Times New Roman" w:hAnsi="Times New Roman" w:cs="Times New Roman"/>
          <w:sz w:val="24"/>
          <w:szCs w:val="24"/>
        </w:rPr>
        <w:t>.</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5" w:history="1">
        <w:r w:rsidRPr="004809BA">
          <w:rPr>
            <w:rStyle w:val="a5"/>
            <w:rFonts w:ascii="Times New Roman" w:hAnsi="Times New Roman" w:cs="Times New Roman"/>
            <w:color w:val="auto"/>
            <w:sz w:val="24"/>
            <w:szCs w:val="24"/>
            <w:u w:val="none"/>
          </w:rPr>
          <w:t>ф. 0504051</w:t>
        </w:r>
      </w:hyperlink>
      <w:r w:rsidRPr="004809BA">
        <w:rPr>
          <w:rFonts w:ascii="Times New Roman" w:hAnsi="Times New Roman" w:cs="Times New Roman"/>
          <w:sz w:val="24"/>
          <w:szCs w:val="24"/>
        </w:rPr>
        <w:t>).</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Аналитический учет расчетов по пенсиям, пособиям и иным социальным выплатам ведется в Карточке учета средств и расчетов (</w:t>
      </w:r>
      <w:hyperlink r:id="rId26" w:history="1">
        <w:r w:rsidRPr="004809BA">
          <w:rPr>
            <w:rStyle w:val="a5"/>
            <w:rFonts w:ascii="Times New Roman" w:hAnsi="Times New Roman" w:cs="Times New Roman"/>
            <w:color w:val="auto"/>
            <w:sz w:val="24"/>
            <w:szCs w:val="24"/>
            <w:u w:val="none"/>
          </w:rPr>
          <w:t>ф. 0504051</w:t>
        </w:r>
      </w:hyperlink>
      <w:r w:rsidRPr="004809BA">
        <w:rPr>
          <w:rFonts w:ascii="Times New Roman" w:hAnsi="Times New Roman" w:cs="Times New Roman"/>
          <w:sz w:val="24"/>
          <w:szCs w:val="24"/>
        </w:rPr>
        <w:t>).</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Аналитический учет расчетов по платежам в бюджеты ведется в Карточке учета средств и расчетов (</w:t>
      </w:r>
      <w:hyperlink r:id="rId27" w:history="1">
        <w:r w:rsidRPr="004809BA">
          <w:rPr>
            <w:rStyle w:val="a5"/>
            <w:rFonts w:ascii="Times New Roman" w:hAnsi="Times New Roman" w:cs="Times New Roman"/>
            <w:color w:val="auto"/>
            <w:sz w:val="24"/>
            <w:szCs w:val="24"/>
            <w:u w:val="none"/>
          </w:rPr>
          <w:t>ф. 0504051</w:t>
        </w:r>
      </w:hyperlink>
      <w:r w:rsidRPr="004809BA">
        <w:rPr>
          <w:rFonts w:ascii="Times New Roman" w:hAnsi="Times New Roman" w:cs="Times New Roman"/>
          <w:sz w:val="24"/>
          <w:szCs w:val="24"/>
        </w:rPr>
        <w:t>).</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Аналитический учет расчетов по оплате труда ведется в разрезе структурных подразделений.</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Аналитический учет расчетов по выплате пенсий, пособий, иных социальных выплат ведется в разрезе каждого получателя.</w:t>
      </w:r>
    </w:p>
    <w:p w:rsidR="00142655" w:rsidRPr="004809BA" w:rsidRDefault="00142655" w:rsidP="00C973D8">
      <w:pPr>
        <w:pStyle w:val="a3"/>
        <w:numPr>
          <w:ilvl w:val="1"/>
          <w:numId w:val="4"/>
        </w:numPr>
        <w:spacing w:after="0" w:line="240" w:lineRule="auto"/>
        <w:ind w:left="0" w:firstLine="698"/>
        <w:jc w:val="both"/>
        <w:rPr>
          <w:rFonts w:ascii="Times New Roman" w:eastAsia="Times New Roman" w:hAnsi="Times New Roman" w:cs="Times New Roman"/>
          <w:sz w:val="24"/>
          <w:szCs w:val="24"/>
          <w:lang w:eastAsia="ru-RU"/>
        </w:rPr>
      </w:pPr>
      <w:r w:rsidRPr="004809BA">
        <w:rPr>
          <w:rFonts w:ascii="Times New Roman" w:hAnsi="Times New Roman" w:cs="Times New Roman"/>
          <w:sz w:val="24"/>
          <w:szCs w:val="24"/>
        </w:rPr>
        <w:t>В Табеле учета использования рабочего времени (</w:t>
      </w:r>
      <w:hyperlink r:id="rId28" w:history="1">
        <w:r w:rsidRPr="004809BA">
          <w:rPr>
            <w:rStyle w:val="a5"/>
            <w:rFonts w:ascii="Times New Roman" w:hAnsi="Times New Roman" w:cs="Times New Roman"/>
            <w:color w:val="auto"/>
            <w:sz w:val="24"/>
            <w:szCs w:val="24"/>
            <w:u w:val="none"/>
          </w:rPr>
          <w:t>ф. 0504421</w:t>
        </w:r>
      </w:hyperlink>
      <w:r w:rsidRPr="004809BA">
        <w:rPr>
          <w:rFonts w:ascii="Times New Roman" w:hAnsi="Times New Roman" w:cs="Times New Roman"/>
          <w:sz w:val="24"/>
          <w:szCs w:val="24"/>
        </w:rPr>
        <w:t xml:space="preserve">) отражаются фактические затраты рабочего времени. </w:t>
      </w:r>
      <w:r w:rsidRPr="004809BA">
        <w:rPr>
          <w:rFonts w:ascii="Times New Roman" w:eastAsia="Times New Roman" w:hAnsi="Times New Roman" w:cs="Times New Roman"/>
          <w:sz w:val="24"/>
          <w:szCs w:val="24"/>
          <w:lang w:eastAsia="ru-RU"/>
        </w:rPr>
        <w:t>Расчет и выплата заработной платы за декабрь производится на основании предварительного Табеля учета использования рабочего времени и рассматривается в качестве оценочного значения. На основании корректировочного Табеля, представленного в течение трёх рабочих дней очередного года, в учете отражается уточнение начисленных сумм последним днем отчетного года</w:t>
      </w:r>
    </w:p>
    <w:p w:rsidR="00142655" w:rsidRPr="004809BA" w:rsidRDefault="00142655" w:rsidP="00C973D8">
      <w:pPr>
        <w:pStyle w:val="a3"/>
        <w:numPr>
          <w:ilvl w:val="1"/>
          <w:numId w:val="4"/>
        </w:numPr>
        <w:tabs>
          <w:tab w:val="left" w:pos="284"/>
        </w:tabs>
        <w:spacing w:after="0" w:line="240" w:lineRule="auto"/>
        <w:ind w:left="0" w:firstLine="698"/>
        <w:jc w:val="both"/>
        <w:rPr>
          <w:rFonts w:ascii="Times New Roman" w:hAnsi="Times New Roman" w:cs="Times New Roman"/>
          <w:sz w:val="24"/>
          <w:szCs w:val="24"/>
        </w:rPr>
      </w:pPr>
      <w:r w:rsidRPr="004809BA">
        <w:rPr>
          <w:rFonts w:ascii="Times New Roman" w:hAnsi="Times New Roman" w:cs="Times New Roman"/>
          <w:sz w:val="24"/>
          <w:szCs w:val="24"/>
        </w:rPr>
        <w:t>По не исполненной в срок и не соответствующей критериям признания актива дебиторской задолженности создается резерв. 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142655" w:rsidRPr="004809BA" w:rsidRDefault="00142655" w:rsidP="00C973D8">
      <w:pPr>
        <w:pStyle w:val="a3"/>
        <w:numPr>
          <w:ilvl w:val="1"/>
          <w:numId w:val="4"/>
        </w:numPr>
        <w:tabs>
          <w:tab w:val="left" w:pos="284"/>
        </w:tabs>
        <w:spacing w:after="0" w:line="240" w:lineRule="auto"/>
        <w:ind w:left="0" w:firstLine="698"/>
        <w:jc w:val="both"/>
        <w:rPr>
          <w:rFonts w:ascii="Times New Roman" w:hAnsi="Times New Roman" w:cs="Times New Roman"/>
          <w:sz w:val="24"/>
          <w:szCs w:val="24"/>
        </w:rPr>
      </w:pPr>
      <w:r w:rsidRPr="004809BA">
        <w:rPr>
          <w:rFonts w:ascii="Times New Roman" w:hAnsi="Times New Roman" w:cs="Times New Roman"/>
          <w:sz w:val="24"/>
          <w:szCs w:val="24"/>
        </w:rPr>
        <w:t>Резерв по сомнительной задолженности формируется (корректируется) один раз в год - на конец отчетного года. Сумма резерва (корректировки резерва) по сомнительной задолженности относится на счет 0 401 20 000.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p>
    <w:p w:rsidR="00142655" w:rsidRPr="004809BA" w:rsidRDefault="00142655" w:rsidP="00C973D8">
      <w:pPr>
        <w:pStyle w:val="a3"/>
        <w:tabs>
          <w:tab w:val="left" w:pos="284"/>
        </w:tabs>
        <w:spacing w:after="0" w:line="240" w:lineRule="auto"/>
        <w:ind w:left="698"/>
        <w:jc w:val="both"/>
        <w:rPr>
          <w:rFonts w:ascii="Times New Roman" w:hAnsi="Times New Roman" w:cs="Times New Roman"/>
          <w:sz w:val="24"/>
          <w:szCs w:val="24"/>
        </w:rPr>
      </w:pPr>
    </w:p>
    <w:p w:rsidR="00142655" w:rsidRPr="004809BA" w:rsidRDefault="00142655" w:rsidP="00C973D8">
      <w:pPr>
        <w:pStyle w:val="1"/>
        <w:numPr>
          <w:ilvl w:val="0"/>
          <w:numId w:val="4"/>
        </w:numPr>
        <w:tabs>
          <w:tab w:val="left" w:pos="284"/>
        </w:tabs>
        <w:spacing w:before="0" w:beforeAutospacing="0" w:after="0" w:afterAutospacing="0"/>
        <w:jc w:val="center"/>
        <w:rPr>
          <w:sz w:val="24"/>
          <w:szCs w:val="24"/>
        </w:rPr>
      </w:pPr>
      <w:bookmarkStart w:id="20" w:name="_ref_16291"/>
      <w:r w:rsidRPr="004809BA">
        <w:rPr>
          <w:sz w:val="24"/>
          <w:szCs w:val="24"/>
        </w:rPr>
        <w:t>Финансовый результат</w:t>
      </w:r>
      <w:bookmarkEnd w:id="20"/>
    </w:p>
    <w:p w:rsidR="00142655" w:rsidRPr="004809BA" w:rsidRDefault="00142655" w:rsidP="00C973D8">
      <w:pPr>
        <w:pStyle w:val="a3"/>
        <w:numPr>
          <w:ilvl w:val="1"/>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bookmarkStart w:id="21" w:name="_ref_439582"/>
      <w:r w:rsidRPr="004809BA">
        <w:rPr>
          <w:rFonts w:ascii="Times New Roman" w:hAnsi="Times New Roman" w:cs="Times New Roman"/>
          <w:sz w:val="24"/>
          <w:szCs w:val="24"/>
        </w:rPr>
        <w:t xml:space="preserve">Как расходы будущих периодов учитываются расходы </w:t>
      </w:r>
      <w:proofErr w:type="gramStart"/>
      <w:r w:rsidRPr="004809BA">
        <w:rPr>
          <w:rFonts w:ascii="Times New Roman" w:hAnsi="Times New Roman" w:cs="Times New Roman"/>
          <w:sz w:val="24"/>
          <w:szCs w:val="24"/>
        </w:rPr>
        <w:t>на</w:t>
      </w:r>
      <w:proofErr w:type="gramEnd"/>
      <w:r w:rsidRPr="004809BA">
        <w:rPr>
          <w:rFonts w:ascii="Times New Roman" w:hAnsi="Times New Roman" w:cs="Times New Roman"/>
          <w:sz w:val="24"/>
          <w:szCs w:val="24"/>
        </w:rPr>
        <w:t>:</w:t>
      </w:r>
      <w:bookmarkEnd w:id="21"/>
    </w:p>
    <w:p w:rsidR="00142655" w:rsidRPr="004809BA" w:rsidRDefault="00142655"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страхование имущества, гражданской ответственности;</w:t>
      </w:r>
    </w:p>
    <w:p w:rsidR="00142655" w:rsidRPr="004809BA" w:rsidRDefault="00142655"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выплату отпускных;</w:t>
      </w:r>
    </w:p>
    <w:p w:rsidR="00142655" w:rsidRPr="004809BA" w:rsidRDefault="0098018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w:t>
      </w:r>
      <w:r w:rsidR="00142655" w:rsidRPr="004809BA">
        <w:rPr>
          <w:rFonts w:ascii="Times New Roman" w:hAnsi="Times New Roman" w:cs="Times New Roman"/>
          <w:sz w:val="24"/>
          <w:szCs w:val="24"/>
        </w:rPr>
        <w:t>неравномерно производимый ремонт основных средств.</w:t>
      </w:r>
    </w:p>
    <w:p w:rsidR="00980183" w:rsidRPr="004809BA" w:rsidRDefault="0098018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11.2. 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p>
    <w:p w:rsidR="00980183" w:rsidRPr="004809BA" w:rsidRDefault="0098018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11.3.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980183" w:rsidRPr="004809BA" w:rsidRDefault="0098018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11.4. Расходы на неравномерно производимый ремонт основных средств относятся на финансовый результат текущего финансового года равномерно по 1/</w:t>
      </w:r>
      <w:proofErr w:type="spellStart"/>
      <w:r w:rsidRPr="004809BA">
        <w:rPr>
          <w:rFonts w:ascii="Times New Roman" w:hAnsi="Times New Roman" w:cs="Times New Roman"/>
          <w:sz w:val="24"/>
          <w:szCs w:val="24"/>
        </w:rPr>
        <w:t>n</w:t>
      </w:r>
      <w:proofErr w:type="spellEnd"/>
      <w:r w:rsidRPr="004809BA">
        <w:rPr>
          <w:rFonts w:ascii="Times New Roman" w:hAnsi="Times New Roman" w:cs="Times New Roman"/>
          <w:sz w:val="24"/>
          <w:szCs w:val="24"/>
        </w:rPr>
        <w:t xml:space="preserve"> за месяц в течение периода, к которому они относятся, где </w:t>
      </w:r>
      <w:proofErr w:type="spellStart"/>
      <w:r w:rsidRPr="004809BA">
        <w:rPr>
          <w:rFonts w:ascii="Times New Roman" w:hAnsi="Times New Roman" w:cs="Times New Roman"/>
          <w:sz w:val="24"/>
          <w:szCs w:val="24"/>
        </w:rPr>
        <w:t>n</w:t>
      </w:r>
      <w:proofErr w:type="spellEnd"/>
      <w:r w:rsidRPr="004809BA">
        <w:rPr>
          <w:rFonts w:ascii="Times New Roman" w:hAnsi="Times New Roman" w:cs="Times New Roman"/>
          <w:sz w:val="24"/>
          <w:szCs w:val="24"/>
        </w:rPr>
        <w:t xml:space="preserve"> - количество месяцев, в течение которых будет осуществляться списание.</w:t>
      </w:r>
    </w:p>
    <w:p w:rsidR="00980183" w:rsidRPr="004809BA" w:rsidRDefault="0098018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11.5. 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p>
    <w:p w:rsidR="00980183" w:rsidRPr="004809BA" w:rsidRDefault="0098018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11.6. Аналитический учет резервов предстоящих расходов ведется в карточке учета средств и расчетов (ф. 0504051).</w:t>
      </w:r>
    </w:p>
    <w:p w:rsidR="00980183" w:rsidRPr="004809BA" w:rsidRDefault="00980183" w:rsidP="00C973D8">
      <w:pPr>
        <w:pStyle w:val="2"/>
        <w:tabs>
          <w:tab w:val="left" w:pos="284"/>
        </w:tabs>
        <w:spacing w:before="0" w:beforeAutospacing="0" w:after="0" w:afterAutospacing="0"/>
        <w:ind w:firstLine="709"/>
        <w:jc w:val="both"/>
        <w:rPr>
          <w:b w:val="0"/>
          <w:sz w:val="24"/>
          <w:szCs w:val="24"/>
        </w:rPr>
      </w:pPr>
      <w:r w:rsidRPr="004809BA">
        <w:rPr>
          <w:b w:val="0"/>
          <w:sz w:val="24"/>
          <w:szCs w:val="24"/>
        </w:rPr>
        <w:lastRenderedPageBreak/>
        <w:t xml:space="preserve">11.7. </w:t>
      </w:r>
      <w:bookmarkStart w:id="22" w:name="_ref_928758"/>
      <w:r w:rsidRPr="004809BA">
        <w:rPr>
          <w:b w:val="0"/>
          <w:sz w:val="24"/>
          <w:szCs w:val="24"/>
        </w:rPr>
        <w:t>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главным администратором средств бюджета</w:t>
      </w:r>
      <w:bookmarkEnd w:id="22"/>
      <w:r w:rsidRPr="004809BA">
        <w:rPr>
          <w:b w:val="0"/>
          <w:sz w:val="24"/>
          <w:szCs w:val="24"/>
        </w:rPr>
        <w:t>.</w:t>
      </w:r>
    </w:p>
    <w:p w:rsidR="00980183" w:rsidRPr="004809BA" w:rsidRDefault="00980183" w:rsidP="00C973D8">
      <w:pPr>
        <w:pStyle w:val="a3"/>
        <w:tabs>
          <w:tab w:val="left" w:pos="284"/>
          <w:tab w:val="left" w:pos="993"/>
        </w:tabs>
        <w:spacing w:after="0" w:line="240" w:lineRule="auto"/>
        <w:ind w:left="0" w:firstLine="709"/>
        <w:jc w:val="both"/>
        <w:rPr>
          <w:rFonts w:ascii="Times New Roman" w:hAnsi="Times New Roman" w:cs="Times New Roman"/>
          <w:b/>
          <w:sz w:val="24"/>
          <w:szCs w:val="24"/>
        </w:rPr>
      </w:pPr>
    </w:p>
    <w:p w:rsidR="00980183" w:rsidRPr="004809BA" w:rsidRDefault="00980183" w:rsidP="00C973D8">
      <w:pPr>
        <w:pStyle w:val="a3"/>
        <w:numPr>
          <w:ilvl w:val="0"/>
          <w:numId w:val="4"/>
        </w:numPr>
        <w:tabs>
          <w:tab w:val="left" w:pos="284"/>
        </w:tabs>
        <w:spacing w:after="0" w:line="240" w:lineRule="auto"/>
        <w:ind w:left="0" w:firstLine="0"/>
        <w:jc w:val="center"/>
        <w:rPr>
          <w:rFonts w:ascii="Times New Roman" w:hAnsi="Times New Roman" w:cs="Times New Roman"/>
          <w:b/>
          <w:sz w:val="24"/>
          <w:szCs w:val="24"/>
        </w:rPr>
      </w:pPr>
      <w:r w:rsidRPr="004809BA">
        <w:rPr>
          <w:rFonts w:ascii="Times New Roman" w:hAnsi="Times New Roman" w:cs="Times New Roman"/>
          <w:b/>
          <w:sz w:val="24"/>
          <w:szCs w:val="24"/>
        </w:rPr>
        <w:t>Санкционирование расходов.</w:t>
      </w:r>
    </w:p>
    <w:p w:rsidR="00980183" w:rsidRPr="004809BA" w:rsidRDefault="00755043" w:rsidP="00C973D8">
      <w:pPr>
        <w:pStyle w:val="a3"/>
        <w:numPr>
          <w:ilvl w:val="1"/>
          <w:numId w:val="4"/>
        </w:numPr>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Бюджетные обязательства (принятые, принимаемые, отложенные) принимаются к учету в пределах доведенных лимитов бюджетных обязательств (ЛБО). 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4809BA">
        <w:rPr>
          <w:rFonts w:ascii="Times New Roman" w:hAnsi="Times New Roman" w:cs="Times New Roman"/>
          <w:sz w:val="24"/>
          <w:szCs w:val="24"/>
        </w:rPr>
        <w:t>ств пр</w:t>
      </w:r>
      <w:proofErr w:type="gramEnd"/>
      <w:r w:rsidRPr="004809BA">
        <w:rPr>
          <w:rFonts w:ascii="Times New Roman" w:hAnsi="Times New Roman" w:cs="Times New Roman"/>
          <w:sz w:val="24"/>
          <w:szCs w:val="24"/>
        </w:rPr>
        <w:t>ошлых лет.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755043" w:rsidRPr="004809BA" w:rsidRDefault="00755043" w:rsidP="00C973D8">
      <w:pPr>
        <w:pStyle w:val="a3"/>
        <w:numPr>
          <w:ilvl w:val="1"/>
          <w:numId w:val="4"/>
        </w:numPr>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Учет принимаемых обязательств осуществляется на основании: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извещения о проведении конкурса, аукциона, торгов, запроса котировок, запроса предложений;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приглашения принять участие в определении поставщика (подрядчика, исполнителя);</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 протокола конкурсной комиссии;</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 бухгалтерской справки (ф. 0504833).</w:t>
      </w:r>
    </w:p>
    <w:p w:rsidR="00755043" w:rsidRPr="004809BA" w:rsidRDefault="00755043" w:rsidP="00C973D8">
      <w:pPr>
        <w:pStyle w:val="a3"/>
        <w:numPr>
          <w:ilvl w:val="1"/>
          <w:numId w:val="4"/>
        </w:numPr>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Учет обязательств осуществляется на основании: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распорядительного документа об утверждении штатного расписания с расчетом годового фонда оплаты труда;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договора (контракта) на поставку товаров, выполнение работ, оказание услуг;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при отсутствии договора - акта выполненных работ (оказанных услуг), счета;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исполнительного листа, судебного приказа;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налоговой декларации, налогового расчета (расчета авансовых платежей), расчета по страховым взносам;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согласованного руководителем заявления о выдаче под отчет денежных средств или авансового отчета.</w:t>
      </w:r>
    </w:p>
    <w:p w:rsidR="00755043" w:rsidRPr="004809BA" w:rsidRDefault="00755043" w:rsidP="00C973D8">
      <w:pPr>
        <w:pStyle w:val="a3"/>
        <w:numPr>
          <w:ilvl w:val="1"/>
          <w:numId w:val="4"/>
        </w:numPr>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Учет денежных обязательств осуществляется на основании: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расчетно-платежной ведомости (ф. 0504401);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расчетной ведомости (ф. 0504402);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записки-расчета об исчислении среднего заработка при предоставлении отпуска, увольнении и других случаях (ф. 0504425);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бухгалтерской справки (ф. 0504833);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акта выполненных работ;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акта об оказании услуг;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акта приема-передачи;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договора в случае осуществления авансовых платежей в соответствии с его условиями;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авансового отчета;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справки-расчета; </w:t>
      </w:r>
    </w:p>
    <w:p w:rsidR="00621110"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счета</w:t>
      </w:r>
      <w:r w:rsidR="00ED1876" w:rsidRPr="004809BA">
        <w:rPr>
          <w:rFonts w:ascii="Times New Roman" w:hAnsi="Times New Roman" w:cs="Times New Roman"/>
          <w:sz w:val="24"/>
          <w:szCs w:val="24"/>
        </w:rPr>
        <w:t xml:space="preserve">, </w:t>
      </w:r>
      <w:r w:rsidRPr="004809BA">
        <w:rPr>
          <w:rFonts w:ascii="Times New Roman" w:hAnsi="Times New Roman" w:cs="Times New Roman"/>
          <w:sz w:val="24"/>
          <w:szCs w:val="24"/>
        </w:rPr>
        <w:t xml:space="preserve">счета-фактуры; </w:t>
      </w:r>
    </w:p>
    <w:p w:rsidR="00621110"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товарной накладной (ТОРГ-12) (ф. 0330212); </w:t>
      </w:r>
    </w:p>
    <w:p w:rsidR="00621110"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универсального передаточного документа; </w:t>
      </w:r>
    </w:p>
    <w:p w:rsidR="00621110"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чека; </w:t>
      </w:r>
    </w:p>
    <w:p w:rsidR="00621110"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квитанции; </w:t>
      </w:r>
    </w:p>
    <w:p w:rsidR="00621110"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lastRenderedPageBreak/>
        <w:t xml:space="preserve">- исполнительного листа, судебного приказа; </w:t>
      </w:r>
    </w:p>
    <w:p w:rsidR="00621110"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налоговой декларации, налогового расчета (расчета авансовых платежей), расчета по страховым взносам; </w:t>
      </w:r>
    </w:p>
    <w:p w:rsidR="00621110"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 </w:t>
      </w:r>
    </w:p>
    <w:p w:rsidR="00755043" w:rsidRPr="004809BA" w:rsidRDefault="00755043" w:rsidP="00C973D8">
      <w:pPr>
        <w:pStyle w:val="a3"/>
        <w:tabs>
          <w:tab w:val="left" w:pos="284"/>
          <w:tab w:val="left" w:pos="993"/>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согласованного руководителем заявления о выдаче под отчет денежных средств.</w:t>
      </w:r>
    </w:p>
    <w:p w:rsidR="00755043" w:rsidRPr="004809BA" w:rsidRDefault="00755043" w:rsidP="00C973D8">
      <w:pPr>
        <w:tabs>
          <w:tab w:val="left" w:pos="284"/>
          <w:tab w:val="left" w:pos="993"/>
        </w:tabs>
        <w:spacing w:after="0" w:line="240" w:lineRule="auto"/>
        <w:ind w:firstLine="709"/>
        <w:jc w:val="both"/>
        <w:rPr>
          <w:rFonts w:ascii="Times New Roman" w:hAnsi="Times New Roman" w:cs="Times New Roman"/>
          <w:sz w:val="24"/>
          <w:szCs w:val="24"/>
        </w:rPr>
      </w:pPr>
    </w:p>
    <w:p w:rsidR="00621110" w:rsidRPr="004809BA" w:rsidRDefault="00621110" w:rsidP="00C973D8">
      <w:pPr>
        <w:pStyle w:val="a3"/>
        <w:numPr>
          <w:ilvl w:val="0"/>
          <w:numId w:val="4"/>
        </w:numPr>
        <w:tabs>
          <w:tab w:val="left" w:pos="284"/>
        </w:tabs>
        <w:spacing w:after="0" w:line="240" w:lineRule="auto"/>
        <w:ind w:left="0" w:firstLine="0"/>
        <w:jc w:val="center"/>
        <w:rPr>
          <w:rFonts w:ascii="Times New Roman" w:hAnsi="Times New Roman" w:cs="Times New Roman"/>
          <w:b/>
          <w:sz w:val="24"/>
          <w:szCs w:val="24"/>
        </w:rPr>
      </w:pPr>
      <w:proofErr w:type="spellStart"/>
      <w:r w:rsidRPr="004809BA">
        <w:rPr>
          <w:rFonts w:ascii="Times New Roman" w:hAnsi="Times New Roman" w:cs="Times New Roman"/>
          <w:b/>
          <w:sz w:val="24"/>
          <w:szCs w:val="24"/>
        </w:rPr>
        <w:t>Забалансовый</w:t>
      </w:r>
      <w:proofErr w:type="spellEnd"/>
      <w:r w:rsidRPr="004809BA">
        <w:rPr>
          <w:rFonts w:ascii="Times New Roman" w:hAnsi="Times New Roman" w:cs="Times New Roman"/>
          <w:b/>
          <w:sz w:val="24"/>
          <w:szCs w:val="24"/>
        </w:rPr>
        <w:t xml:space="preserve"> учет.</w:t>
      </w:r>
    </w:p>
    <w:p w:rsidR="00621110" w:rsidRPr="004809BA" w:rsidRDefault="00621110" w:rsidP="00C973D8">
      <w:pPr>
        <w:pStyle w:val="a3"/>
        <w:numPr>
          <w:ilvl w:val="1"/>
          <w:numId w:val="4"/>
        </w:numPr>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Учет на </w:t>
      </w:r>
      <w:proofErr w:type="spellStart"/>
      <w:r w:rsidRPr="004809BA">
        <w:rPr>
          <w:rFonts w:ascii="Times New Roman" w:hAnsi="Times New Roman" w:cs="Times New Roman"/>
          <w:sz w:val="24"/>
          <w:szCs w:val="24"/>
        </w:rPr>
        <w:t>забалансовых</w:t>
      </w:r>
      <w:proofErr w:type="spellEnd"/>
      <w:r w:rsidRPr="004809BA">
        <w:rPr>
          <w:rFonts w:ascii="Times New Roman" w:hAnsi="Times New Roman" w:cs="Times New Roman"/>
          <w:sz w:val="24"/>
          <w:szCs w:val="24"/>
        </w:rPr>
        <w:t xml:space="preserve"> счетах ведется в разрезе кодов вида финансового обеспечения (деятельности). </w:t>
      </w:r>
    </w:p>
    <w:p w:rsidR="00621110" w:rsidRPr="004809BA" w:rsidRDefault="00621110" w:rsidP="00C973D8">
      <w:pPr>
        <w:pStyle w:val="a3"/>
        <w:numPr>
          <w:ilvl w:val="1"/>
          <w:numId w:val="4"/>
        </w:numPr>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На </w:t>
      </w:r>
      <w:proofErr w:type="spellStart"/>
      <w:r w:rsidRPr="004809BA">
        <w:rPr>
          <w:rFonts w:ascii="Times New Roman" w:hAnsi="Times New Roman" w:cs="Times New Roman"/>
          <w:sz w:val="24"/>
          <w:szCs w:val="24"/>
        </w:rPr>
        <w:t>забалансовом</w:t>
      </w:r>
      <w:proofErr w:type="spellEnd"/>
      <w:r w:rsidRPr="004809BA">
        <w:rPr>
          <w:rFonts w:ascii="Times New Roman" w:hAnsi="Times New Roman" w:cs="Times New Roman"/>
          <w:sz w:val="24"/>
          <w:szCs w:val="24"/>
        </w:rPr>
        <w:t xml:space="preserve"> счете 03 "Бланки строгой отчетности" учет ведется по группам: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трудовые книжки;</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вкладыши в трудовые книжки.</w:t>
      </w:r>
    </w:p>
    <w:p w:rsidR="00621110" w:rsidRPr="004809BA" w:rsidRDefault="00621110" w:rsidP="00C973D8">
      <w:pPr>
        <w:pStyle w:val="a3"/>
        <w:numPr>
          <w:ilvl w:val="1"/>
          <w:numId w:val="4"/>
        </w:numPr>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На </w:t>
      </w:r>
      <w:proofErr w:type="spellStart"/>
      <w:r w:rsidRPr="004809BA">
        <w:rPr>
          <w:rFonts w:ascii="Times New Roman" w:hAnsi="Times New Roman" w:cs="Times New Roman"/>
          <w:sz w:val="24"/>
          <w:szCs w:val="24"/>
        </w:rPr>
        <w:t>забалансовом</w:t>
      </w:r>
      <w:proofErr w:type="spellEnd"/>
      <w:r w:rsidRPr="004809BA">
        <w:rPr>
          <w:rFonts w:ascii="Times New Roman" w:hAnsi="Times New Roman" w:cs="Times New Roman"/>
          <w:sz w:val="24"/>
          <w:szCs w:val="24"/>
        </w:rPr>
        <w:t xml:space="preserve"> счете 04 "Сомнительная задолженность" учет ведется по группам: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задолженность по доходам;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задолженность по авансам;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задолженность подотчетных лиц;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задолженность по недостачам. </w:t>
      </w:r>
    </w:p>
    <w:p w:rsidR="00621110" w:rsidRPr="004809BA" w:rsidRDefault="00621110" w:rsidP="00C973D8">
      <w:pPr>
        <w:pStyle w:val="a3"/>
        <w:numPr>
          <w:ilvl w:val="1"/>
          <w:numId w:val="4"/>
        </w:numPr>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На </w:t>
      </w:r>
      <w:proofErr w:type="spellStart"/>
      <w:r w:rsidRPr="004809BA">
        <w:rPr>
          <w:rFonts w:ascii="Times New Roman" w:hAnsi="Times New Roman" w:cs="Times New Roman"/>
          <w:sz w:val="24"/>
          <w:szCs w:val="24"/>
        </w:rPr>
        <w:t>забалансовом</w:t>
      </w:r>
      <w:proofErr w:type="spellEnd"/>
      <w:r w:rsidRPr="004809BA">
        <w:rPr>
          <w:rFonts w:ascii="Times New Roman" w:hAnsi="Times New Roman" w:cs="Times New Roman"/>
          <w:sz w:val="24"/>
          <w:szCs w:val="24"/>
        </w:rPr>
        <w:t xml:space="preserve"> счете 09 "Запасные части к транспортным средствам, выданные взамен </w:t>
      </w:r>
      <w:proofErr w:type="gramStart"/>
      <w:r w:rsidRPr="004809BA">
        <w:rPr>
          <w:rFonts w:ascii="Times New Roman" w:hAnsi="Times New Roman" w:cs="Times New Roman"/>
          <w:sz w:val="24"/>
          <w:szCs w:val="24"/>
        </w:rPr>
        <w:t>изношенных</w:t>
      </w:r>
      <w:proofErr w:type="gramEnd"/>
      <w:r w:rsidRPr="004809BA">
        <w:rPr>
          <w:rFonts w:ascii="Times New Roman" w:hAnsi="Times New Roman" w:cs="Times New Roman"/>
          <w:sz w:val="24"/>
          <w:szCs w:val="24"/>
        </w:rPr>
        <w:t xml:space="preserve">" учет ведется по группам: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двигатели, турбокомпрессоры;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аккумуляторы;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шины, диски;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карбюраторы;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коробки передач;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фары. </w:t>
      </w:r>
    </w:p>
    <w:p w:rsidR="00621110" w:rsidRPr="004809BA" w:rsidRDefault="00621110" w:rsidP="00C973D8">
      <w:pPr>
        <w:pStyle w:val="a3"/>
        <w:numPr>
          <w:ilvl w:val="1"/>
          <w:numId w:val="4"/>
        </w:numPr>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Аналитический учет по счетам 17 "Поступления денежных средств" и 18 "Выбытия денежных средств" ведется в </w:t>
      </w:r>
      <w:proofErr w:type="spellStart"/>
      <w:r w:rsidRPr="004809BA">
        <w:rPr>
          <w:rFonts w:ascii="Times New Roman" w:hAnsi="Times New Roman" w:cs="Times New Roman"/>
          <w:sz w:val="24"/>
          <w:szCs w:val="24"/>
        </w:rPr>
        <w:t>многографной</w:t>
      </w:r>
      <w:proofErr w:type="spellEnd"/>
      <w:r w:rsidRPr="004809BA">
        <w:rPr>
          <w:rFonts w:ascii="Times New Roman" w:hAnsi="Times New Roman" w:cs="Times New Roman"/>
          <w:sz w:val="24"/>
          <w:szCs w:val="24"/>
        </w:rPr>
        <w:t xml:space="preserve"> карточке (ф. 0504054).</w:t>
      </w:r>
    </w:p>
    <w:p w:rsidR="002A49C3" w:rsidRPr="004809BA" w:rsidRDefault="00621110" w:rsidP="00C973D8">
      <w:pPr>
        <w:pStyle w:val="a3"/>
        <w:numPr>
          <w:ilvl w:val="1"/>
          <w:numId w:val="4"/>
        </w:numPr>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На </w:t>
      </w:r>
      <w:proofErr w:type="spellStart"/>
      <w:r w:rsidRPr="004809BA">
        <w:rPr>
          <w:rFonts w:ascii="Times New Roman" w:hAnsi="Times New Roman" w:cs="Times New Roman"/>
          <w:sz w:val="24"/>
          <w:szCs w:val="24"/>
        </w:rPr>
        <w:t>забалансовый</w:t>
      </w:r>
      <w:proofErr w:type="spellEnd"/>
      <w:r w:rsidRPr="004809BA">
        <w:rPr>
          <w:rFonts w:ascii="Times New Roman" w:hAnsi="Times New Roman" w:cs="Times New Roman"/>
          <w:sz w:val="24"/>
          <w:szCs w:val="24"/>
        </w:rPr>
        <w:t xml:space="preserve"> счет 20 "Задолженность, невостребованная кредиторами" невостребованная кредитором задолженность принимается по </w:t>
      </w:r>
      <w:r w:rsidR="002A49C3" w:rsidRPr="004809BA">
        <w:rPr>
          <w:rFonts w:ascii="Times New Roman" w:hAnsi="Times New Roman" w:cs="Times New Roman"/>
          <w:sz w:val="24"/>
          <w:szCs w:val="24"/>
        </w:rPr>
        <w:t>распоряжению Главы сельсовета</w:t>
      </w:r>
      <w:r w:rsidRPr="004809BA">
        <w:rPr>
          <w:rFonts w:ascii="Times New Roman" w:hAnsi="Times New Roman" w:cs="Times New Roman"/>
          <w:sz w:val="24"/>
          <w:szCs w:val="24"/>
        </w:rPr>
        <w:t xml:space="preserve">, изданному на основании: </w:t>
      </w:r>
    </w:p>
    <w:p w:rsidR="002A49C3"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инвентаризационной описи расчетов с покупателями, поставщиками и прочими дебиторами и кредиторами (ф. 0504089); </w:t>
      </w:r>
    </w:p>
    <w:p w:rsidR="002A49C3"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докладной записки о выявлении кредиторской задолженности, не востребованной кредиторами. </w:t>
      </w:r>
    </w:p>
    <w:p w:rsidR="002A49C3"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Списание задолженности с </w:t>
      </w:r>
      <w:proofErr w:type="spellStart"/>
      <w:r w:rsidRPr="004809BA">
        <w:rPr>
          <w:rFonts w:ascii="Times New Roman" w:hAnsi="Times New Roman" w:cs="Times New Roman"/>
          <w:sz w:val="24"/>
          <w:szCs w:val="24"/>
        </w:rPr>
        <w:t>забалансового</w:t>
      </w:r>
      <w:proofErr w:type="spellEnd"/>
      <w:r w:rsidRPr="004809BA">
        <w:rPr>
          <w:rFonts w:ascii="Times New Roman" w:hAnsi="Times New Roman" w:cs="Times New Roman"/>
          <w:sz w:val="24"/>
          <w:szCs w:val="24"/>
        </w:rPr>
        <w:t xml:space="preserve"> учета осуществляется по итогам инвентаризации на основании решения инвентаризационной комиссии в следующих случаях: </w:t>
      </w:r>
    </w:p>
    <w:p w:rsidR="002A49C3"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завершился срок возможного возобновления процедуры взыскания задолженности согласно законодательству; </w:t>
      </w:r>
    </w:p>
    <w:p w:rsidR="00621110" w:rsidRPr="004809BA" w:rsidRDefault="00621110" w:rsidP="00C973D8">
      <w:pPr>
        <w:pStyle w:val="a3"/>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имеются документы, подтверждающие прекращение обязательства в связи со сме</w:t>
      </w:r>
      <w:r w:rsidR="002A49C3" w:rsidRPr="004809BA">
        <w:rPr>
          <w:rFonts w:ascii="Times New Roman" w:hAnsi="Times New Roman" w:cs="Times New Roman"/>
          <w:sz w:val="24"/>
          <w:szCs w:val="24"/>
        </w:rPr>
        <w:t>ртью (ликвидацией) контрагента.</w:t>
      </w:r>
    </w:p>
    <w:p w:rsidR="00621110" w:rsidRPr="004809BA" w:rsidRDefault="00621110" w:rsidP="00C973D8">
      <w:pPr>
        <w:pStyle w:val="a3"/>
        <w:numPr>
          <w:ilvl w:val="1"/>
          <w:numId w:val="4"/>
        </w:numPr>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 xml:space="preserve"> Основные средства на </w:t>
      </w:r>
      <w:proofErr w:type="spellStart"/>
      <w:r w:rsidRPr="004809BA">
        <w:rPr>
          <w:rFonts w:ascii="Times New Roman" w:hAnsi="Times New Roman" w:cs="Times New Roman"/>
          <w:sz w:val="24"/>
          <w:szCs w:val="24"/>
        </w:rPr>
        <w:t>забалансовом</w:t>
      </w:r>
      <w:proofErr w:type="spellEnd"/>
      <w:r w:rsidRPr="004809BA">
        <w:rPr>
          <w:rFonts w:ascii="Times New Roman" w:hAnsi="Times New Roman" w:cs="Times New Roman"/>
          <w:sz w:val="24"/>
          <w:szCs w:val="24"/>
        </w:rPr>
        <w:t xml:space="preserve"> счете 21 "Основные средства в эксплуатации" учитываются по балансовой стоимости объекта. Аналитический учет на счете 21 ведется по видам имущества</w:t>
      </w:r>
      <w:r w:rsidR="002A49C3" w:rsidRPr="004809BA">
        <w:rPr>
          <w:rFonts w:ascii="Times New Roman" w:hAnsi="Times New Roman" w:cs="Times New Roman"/>
          <w:sz w:val="24"/>
          <w:szCs w:val="24"/>
        </w:rPr>
        <w:t>.</w:t>
      </w:r>
    </w:p>
    <w:p w:rsidR="00980183" w:rsidRDefault="00621110" w:rsidP="00C973D8">
      <w:pPr>
        <w:pStyle w:val="a3"/>
        <w:numPr>
          <w:ilvl w:val="1"/>
          <w:numId w:val="4"/>
        </w:numPr>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hAnsi="Times New Roman" w:cs="Times New Roman"/>
          <w:sz w:val="24"/>
          <w:szCs w:val="24"/>
        </w:rPr>
        <w:t>Выбытие инвентарных объектов основных средств, в том числе объектов движимого имущества стоимостью до 10 000 руб</w:t>
      </w:r>
      <w:r w:rsidR="002A49C3" w:rsidRPr="004809BA">
        <w:rPr>
          <w:rFonts w:ascii="Times New Roman" w:hAnsi="Times New Roman" w:cs="Times New Roman"/>
          <w:sz w:val="24"/>
          <w:szCs w:val="24"/>
        </w:rPr>
        <w:t>лей</w:t>
      </w:r>
      <w:r w:rsidRPr="004809BA">
        <w:rPr>
          <w:rFonts w:ascii="Times New Roman" w:hAnsi="Times New Roman" w:cs="Times New Roman"/>
          <w:sz w:val="24"/>
          <w:szCs w:val="24"/>
        </w:rPr>
        <w:t xml:space="preserve"> включительно, учитываемых на </w:t>
      </w:r>
      <w:proofErr w:type="spellStart"/>
      <w:r w:rsidRPr="004809BA">
        <w:rPr>
          <w:rFonts w:ascii="Times New Roman" w:hAnsi="Times New Roman" w:cs="Times New Roman"/>
          <w:sz w:val="24"/>
          <w:szCs w:val="24"/>
        </w:rPr>
        <w:t>забалансовом</w:t>
      </w:r>
      <w:proofErr w:type="spellEnd"/>
      <w:r w:rsidRPr="004809BA">
        <w:rPr>
          <w:rFonts w:ascii="Times New Roman" w:hAnsi="Times New Roman" w:cs="Times New Roman"/>
          <w:sz w:val="24"/>
          <w:szCs w:val="24"/>
        </w:rPr>
        <w:t xml:space="preserve"> учете, оформляется соответствующим актом о списании (ф. 0504104, 0504105, 0504143).</w:t>
      </w:r>
    </w:p>
    <w:p w:rsidR="00DC43E2" w:rsidRDefault="00DC43E2" w:rsidP="00DC43E2">
      <w:pPr>
        <w:pStyle w:val="a3"/>
        <w:numPr>
          <w:ilvl w:val="0"/>
          <w:numId w:val="4"/>
        </w:numPr>
        <w:tabs>
          <w:tab w:val="left" w:pos="284"/>
        </w:tabs>
        <w:spacing w:after="0" w:line="240" w:lineRule="auto"/>
        <w:jc w:val="center"/>
        <w:rPr>
          <w:rFonts w:ascii="Times New Roman" w:hAnsi="Times New Roman" w:cs="Times New Roman"/>
          <w:b/>
          <w:sz w:val="24"/>
          <w:szCs w:val="24"/>
        </w:rPr>
      </w:pPr>
      <w:r w:rsidRPr="00DC43E2">
        <w:rPr>
          <w:rFonts w:ascii="Times New Roman" w:hAnsi="Times New Roman" w:cs="Times New Roman"/>
          <w:b/>
          <w:sz w:val="24"/>
          <w:szCs w:val="24"/>
        </w:rPr>
        <w:lastRenderedPageBreak/>
        <w:t>Порядок организации и обеспечения внутреннего финансового контроля</w:t>
      </w:r>
      <w:r w:rsidR="00702347">
        <w:rPr>
          <w:rFonts w:ascii="Times New Roman" w:hAnsi="Times New Roman" w:cs="Times New Roman"/>
          <w:b/>
          <w:sz w:val="24"/>
          <w:szCs w:val="24"/>
        </w:rPr>
        <w:t>.</w:t>
      </w:r>
    </w:p>
    <w:p w:rsidR="00DC43E2" w:rsidRPr="00433471" w:rsidRDefault="00DC43E2" w:rsidP="00433471">
      <w:pPr>
        <w:pStyle w:val="a3"/>
        <w:tabs>
          <w:tab w:val="left" w:pos="284"/>
        </w:tabs>
        <w:spacing w:after="0" w:line="240" w:lineRule="auto"/>
        <w:ind w:left="0" w:firstLine="709"/>
        <w:rPr>
          <w:rFonts w:ascii="Times New Roman" w:hAnsi="Times New Roman" w:cs="Times New Roman"/>
          <w:b/>
          <w:sz w:val="24"/>
          <w:szCs w:val="24"/>
        </w:rPr>
      </w:pPr>
      <w:r w:rsidRPr="00433471">
        <w:rPr>
          <w:rFonts w:ascii="Times New Roman" w:hAnsi="Times New Roman" w:cs="Times New Roman"/>
          <w:sz w:val="24"/>
          <w:szCs w:val="24"/>
        </w:rPr>
        <w:t xml:space="preserve">Внутренний финансовый контроль в Администрации </w:t>
      </w:r>
      <w:proofErr w:type="spellStart"/>
      <w:r w:rsidRPr="00433471">
        <w:rPr>
          <w:rFonts w:ascii="Times New Roman" w:hAnsi="Times New Roman" w:cs="Times New Roman"/>
          <w:sz w:val="24"/>
          <w:szCs w:val="24"/>
        </w:rPr>
        <w:t>Малокамалинского</w:t>
      </w:r>
      <w:proofErr w:type="spellEnd"/>
      <w:r w:rsidRPr="00433471">
        <w:rPr>
          <w:rFonts w:ascii="Times New Roman" w:hAnsi="Times New Roman" w:cs="Times New Roman"/>
          <w:sz w:val="24"/>
          <w:szCs w:val="24"/>
        </w:rPr>
        <w:t xml:space="preserve"> сельсовета передан </w:t>
      </w:r>
      <w:r w:rsidRPr="00433471">
        <w:rPr>
          <w:rFonts w:ascii="Times New Roman" w:eastAsia="Calibri" w:hAnsi="Times New Roman" w:cs="Times New Roman"/>
          <w:sz w:val="24"/>
          <w:szCs w:val="24"/>
        </w:rPr>
        <w:t>контрольно-счетному органу Рыбинского района</w:t>
      </w:r>
      <w:proofErr w:type="gramStart"/>
      <w:r w:rsidRPr="00433471">
        <w:rPr>
          <w:rFonts w:ascii="Times New Roman" w:hAnsi="Times New Roman" w:cs="Times New Roman"/>
          <w:sz w:val="24"/>
          <w:szCs w:val="24"/>
        </w:rPr>
        <w:t xml:space="preserve"> П</w:t>
      </w:r>
      <w:proofErr w:type="gramEnd"/>
      <w:r w:rsidRPr="00433471">
        <w:rPr>
          <w:rFonts w:ascii="Times New Roman" w:hAnsi="Times New Roman" w:cs="Times New Roman"/>
          <w:sz w:val="24"/>
          <w:szCs w:val="24"/>
        </w:rPr>
        <w:t>омимо соглашения в ходе своей деятельности осуществляют внутренний контроль в рамках своих полномочий:</w:t>
      </w:r>
    </w:p>
    <w:p w:rsidR="00DC43E2" w:rsidRPr="00433471" w:rsidRDefault="00DC43E2" w:rsidP="00DC43E2">
      <w:pPr>
        <w:pStyle w:val="a3"/>
        <w:tabs>
          <w:tab w:val="left" w:pos="284"/>
        </w:tabs>
        <w:spacing w:after="0" w:line="240" w:lineRule="auto"/>
        <w:ind w:left="0" w:firstLine="709"/>
        <w:rPr>
          <w:rFonts w:ascii="Times New Roman" w:hAnsi="Times New Roman" w:cs="Times New Roman"/>
          <w:sz w:val="24"/>
          <w:szCs w:val="24"/>
        </w:rPr>
      </w:pPr>
      <w:r w:rsidRPr="00433471">
        <w:rPr>
          <w:rFonts w:ascii="Times New Roman" w:hAnsi="Times New Roman" w:cs="Times New Roman"/>
          <w:sz w:val="24"/>
          <w:szCs w:val="24"/>
        </w:rPr>
        <w:t>- Глава сельсовета;</w:t>
      </w:r>
    </w:p>
    <w:p w:rsidR="00DC43E2" w:rsidRPr="00433471" w:rsidRDefault="00DC43E2" w:rsidP="00DC43E2">
      <w:pPr>
        <w:pStyle w:val="a3"/>
        <w:tabs>
          <w:tab w:val="left" w:pos="284"/>
        </w:tabs>
        <w:spacing w:after="0" w:line="240" w:lineRule="auto"/>
        <w:ind w:left="0" w:firstLine="709"/>
        <w:rPr>
          <w:rFonts w:ascii="Times New Roman" w:hAnsi="Times New Roman" w:cs="Times New Roman"/>
          <w:sz w:val="24"/>
          <w:szCs w:val="24"/>
        </w:rPr>
      </w:pPr>
      <w:r w:rsidRPr="00433471">
        <w:rPr>
          <w:rFonts w:ascii="Times New Roman" w:hAnsi="Times New Roman" w:cs="Times New Roman"/>
          <w:sz w:val="24"/>
          <w:szCs w:val="24"/>
        </w:rPr>
        <w:t>- специалисты администрации сельсовета;</w:t>
      </w:r>
    </w:p>
    <w:p w:rsidR="00DC43E2" w:rsidRPr="00433471" w:rsidRDefault="00DC43E2" w:rsidP="00DC43E2">
      <w:pPr>
        <w:pStyle w:val="a3"/>
        <w:tabs>
          <w:tab w:val="left" w:pos="284"/>
        </w:tabs>
        <w:spacing w:after="0" w:line="240" w:lineRule="auto"/>
        <w:ind w:left="0" w:firstLine="709"/>
        <w:rPr>
          <w:rFonts w:ascii="Times New Roman" w:hAnsi="Times New Roman" w:cs="Times New Roman"/>
          <w:b/>
          <w:sz w:val="24"/>
          <w:szCs w:val="24"/>
        </w:rPr>
      </w:pPr>
      <w:r w:rsidRPr="00433471">
        <w:rPr>
          <w:rFonts w:ascii="Times New Roman" w:hAnsi="Times New Roman" w:cs="Times New Roman"/>
          <w:sz w:val="24"/>
          <w:szCs w:val="24"/>
        </w:rPr>
        <w:t xml:space="preserve">- иные должностные лица администрации </w:t>
      </w:r>
      <w:proofErr w:type="spellStart"/>
      <w:r w:rsidRPr="00433471">
        <w:rPr>
          <w:rFonts w:ascii="Times New Roman" w:hAnsi="Times New Roman" w:cs="Times New Roman"/>
          <w:sz w:val="24"/>
          <w:szCs w:val="24"/>
        </w:rPr>
        <w:t>Малокамалинского</w:t>
      </w:r>
      <w:proofErr w:type="spellEnd"/>
      <w:r w:rsidRPr="00433471">
        <w:rPr>
          <w:rFonts w:ascii="Times New Roman" w:hAnsi="Times New Roman" w:cs="Times New Roman"/>
          <w:sz w:val="24"/>
          <w:szCs w:val="24"/>
        </w:rPr>
        <w:t xml:space="preserve"> </w:t>
      </w:r>
      <w:proofErr w:type="spellStart"/>
      <w:r w:rsidRPr="00433471">
        <w:rPr>
          <w:rFonts w:ascii="Times New Roman" w:hAnsi="Times New Roman" w:cs="Times New Roman"/>
          <w:sz w:val="24"/>
          <w:szCs w:val="24"/>
        </w:rPr>
        <w:t>сельовета</w:t>
      </w:r>
      <w:proofErr w:type="spellEnd"/>
      <w:r w:rsidRPr="00433471">
        <w:rPr>
          <w:rFonts w:ascii="Times New Roman" w:hAnsi="Times New Roman" w:cs="Times New Roman"/>
          <w:sz w:val="24"/>
          <w:szCs w:val="24"/>
        </w:rPr>
        <w:t xml:space="preserve"> в соответствии со своими обязанностями.</w:t>
      </w:r>
    </w:p>
    <w:p w:rsidR="00DC43E2" w:rsidRPr="00433471" w:rsidRDefault="00DC43E2" w:rsidP="00433471">
      <w:pPr>
        <w:pStyle w:val="a3"/>
        <w:tabs>
          <w:tab w:val="left" w:pos="284"/>
        </w:tabs>
        <w:spacing w:after="0" w:line="240" w:lineRule="auto"/>
        <w:ind w:left="0" w:firstLine="709"/>
        <w:rPr>
          <w:rFonts w:ascii="Times New Roman" w:hAnsi="Times New Roman" w:cs="Times New Roman"/>
          <w:b/>
          <w:sz w:val="24"/>
          <w:szCs w:val="24"/>
        </w:rPr>
      </w:pPr>
    </w:p>
    <w:p w:rsidR="00433471" w:rsidRDefault="00433471" w:rsidP="00433471">
      <w:pPr>
        <w:pStyle w:val="a3"/>
        <w:numPr>
          <w:ilvl w:val="0"/>
          <w:numId w:val="4"/>
        </w:num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Бюджетная отчетность.</w:t>
      </w:r>
    </w:p>
    <w:p w:rsidR="00433471" w:rsidRPr="00702347" w:rsidRDefault="00433471" w:rsidP="00702347">
      <w:pPr>
        <w:pStyle w:val="a3"/>
        <w:numPr>
          <w:ilvl w:val="1"/>
          <w:numId w:val="4"/>
        </w:numPr>
        <w:tabs>
          <w:tab w:val="left" w:pos="284"/>
        </w:tabs>
        <w:spacing w:after="0" w:line="240" w:lineRule="auto"/>
        <w:ind w:left="0" w:firstLine="709"/>
        <w:jc w:val="both"/>
        <w:rPr>
          <w:rFonts w:ascii="Times New Roman" w:hAnsi="Times New Roman" w:cs="Times New Roman"/>
          <w:b/>
          <w:sz w:val="24"/>
          <w:szCs w:val="24"/>
        </w:rPr>
      </w:pPr>
      <w:r w:rsidRPr="00702347">
        <w:rPr>
          <w:rFonts w:ascii="Times New Roman" w:hAnsi="Times New Roman" w:cs="Times New Roman"/>
          <w:sz w:val="24"/>
          <w:szCs w:val="24"/>
        </w:rPr>
        <w:t xml:space="preserve">Бюджетная отчетность (в т.ч.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w:t>
      </w:r>
    </w:p>
    <w:p w:rsidR="00433471" w:rsidRPr="00702347" w:rsidRDefault="00433471" w:rsidP="00702347">
      <w:pPr>
        <w:pStyle w:val="a3"/>
        <w:numPr>
          <w:ilvl w:val="1"/>
          <w:numId w:val="4"/>
        </w:numPr>
        <w:tabs>
          <w:tab w:val="left" w:pos="284"/>
        </w:tabs>
        <w:spacing w:after="0" w:line="240" w:lineRule="auto"/>
        <w:ind w:left="0" w:firstLine="709"/>
        <w:jc w:val="both"/>
        <w:rPr>
          <w:rFonts w:ascii="Times New Roman" w:hAnsi="Times New Roman" w:cs="Times New Roman"/>
          <w:b/>
          <w:sz w:val="24"/>
          <w:szCs w:val="24"/>
        </w:rPr>
      </w:pPr>
      <w:r w:rsidRPr="00702347">
        <w:rPr>
          <w:rFonts w:ascii="Times New Roman" w:hAnsi="Times New Roman" w:cs="Times New Roman"/>
          <w:sz w:val="24"/>
          <w:szCs w:val="24"/>
        </w:rPr>
        <w:t xml:space="preserve">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w:t>
      </w:r>
      <w:proofErr w:type="spellStart"/>
      <w:r w:rsidRPr="00702347">
        <w:rPr>
          <w:rFonts w:ascii="Times New Roman" w:hAnsi="Times New Roman" w:cs="Times New Roman"/>
          <w:sz w:val="24"/>
          <w:szCs w:val="24"/>
        </w:rPr>
        <w:t>Малокамалинского</w:t>
      </w:r>
      <w:proofErr w:type="spellEnd"/>
      <w:r w:rsidRPr="00702347">
        <w:rPr>
          <w:rFonts w:ascii="Times New Roman" w:hAnsi="Times New Roman" w:cs="Times New Roman"/>
          <w:sz w:val="24"/>
          <w:szCs w:val="24"/>
        </w:rPr>
        <w:t xml:space="preserve"> сельсовета и их оттокам</w:t>
      </w:r>
      <w:r w:rsidR="00702347" w:rsidRPr="00702347">
        <w:rPr>
          <w:rFonts w:ascii="Times New Roman" w:hAnsi="Times New Roman" w:cs="Times New Roman"/>
          <w:sz w:val="24"/>
          <w:szCs w:val="24"/>
        </w:rPr>
        <w:t>и.</w:t>
      </w:r>
    </w:p>
    <w:p w:rsidR="00433471" w:rsidRPr="00702347" w:rsidRDefault="00433471" w:rsidP="00702347">
      <w:pPr>
        <w:pStyle w:val="a3"/>
        <w:numPr>
          <w:ilvl w:val="1"/>
          <w:numId w:val="4"/>
        </w:numPr>
        <w:tabs>
          <w:tab w:val="left" w:pos="284"/>
        </w:tabs>
        <w:spacing w:after="0" w:line="240" w:lineRule="auto"/>
        <w:ind w:left="0" w:firstLine="709"/>
        <w:jc w:val="both"/>
        <w:rPr>
          <w:rFonts w:ascii="Times New Roman" w:hAnsi="Times New Roman" w:cs="Times New Roman"/>
          <w:b/>
          <w:sz w:val="24"/>
          <w:szCs w:val="24"/>
        </w:rPr>
      </w:pPr>
      <w:r w:rsidRPr="00702347">
        <w:rPr>
          <w:rFonts w:ascii="Times New Roman" w:hAnsi="Times New Roman" w:cs="Times New Roman"/>
          <w:b/>
          <w:sz w:val="24"/>
          <w:szCs w:val="24"/>
        </w:rPr>
        <w:t xml:space="preserve"> </w:t>
      </w:r>
      <w:r w:rsidRPr="00702347">
        <w:rPr>
          <w:rFonts w:ascii="Times New Roman" w:eastAsia="Times New Roman" w:hAnsi="Times New Roman" w:cs="Times New Roman"/>
          <w:color w:val="000000"/>
          <w:sz w:val="24"/>
          <w:szCs w:val="24"/>
          <w:lang w:eastAsia="ru-RU"/>
        </w:rPr>
        <w:t>Бухгалтерская (финансовая) отчетность, составленная автоматизированным способом, распечатывается на бумажных носителях в день ее представления.</w:t>
      </w:r>
    </w:p>
    <w:p w:rsidR="00702347" w:rsidRPr="00702347" w:rsidRDefault="00702347" w:rsidP="00702347">
      <w:pPr>
        <w:pStyle w:val="a3"/>
        <w:numPr>
          <w:ilvl w:val="1"/>
          <w:numId w:val="4"/>
        </w:numPr>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D74022">
        <w:rPr>
          <w:rFonts w:ascii="Times New Roman" w:hAnsi="Times New Roman" w:cs="Times New Roman"/>
          <w:sz w:val="24"/>
          <w:szCs w:val="24"/>
        </w:rPr>
        <w:t>равила отражения и признания в бухгалтерском учете и раскрытия в бухгалтерской отчетности учреждения событий после отчетной даты</w:t>
      </w:r>
      <w:r>
        <w:rPr>
          <w:rFonts w:ascii="Times New Roman" w:hAnsi="Times New Roman" w:cs="Times New Roman"/>
          <w:sz w:val="24"/>
          <w:szCs w:val="24"/>
        </w:rPr>
        <w:t xml:space="preserve"> установлены согласно приложению № 6.</w:t>
      </w:r>
    </w:p>
    <w:p w:rsidR="00DC43E2" w:rsidRPr="00DC43E2" w:rsidRDefault="00DC43E2" w:rsidP="00DC43E2">
      <w:pPr>
        <w:pStyle w:val="a3"/>
        <w:tabs>
          <w:tab w:val="left" w:pos="284"/>
        </w:tabs>
        <w:spacing w:after="0" w:line="240" w:lineRule="auto"/>
        <w:ind w:left="390"/>
        <w:rPr>
          <w:rFonts w:ascii="Times New Roman" w:hAnsi="Times New Roman" w:cs="Times New Roman"/>
          <w:b/>
          <w:sz w:val="24"/>
          <w:szCs w:val="24"/>
        </w:rPr>
      </w:pPr>
    </w:p>
    <w:p w:rsidR="000341B0" w:rsidRPr="004809BA" w:rsidRDefault="000341B0" w:rsidP="000341B0">
      <w:pPr>
        <w:pStyle w:val="a3"/>
        <w:numPr>
          <w:ilvl w:val="0"/>
          <w:numId w:val="4"/>
        </w:numPr>
        <w:spacing w:after="0" w:line="240" w:lineRule="auto"/>
        <w:jc w:val="center"/>
        <w:outlineLvl w:val="1"/>
        <w:rPr>
          <w:rFonts w:ascii="Times New Roman" w:eastAsia="Times New Roman" w:hAnsi="Times New Roman" w:cs="Times New Roman"/>
          <w:b/>
          <w:bCs/>
          <w:iCs/>
          <w:sz w:val="24"/>
          <w:szCs w:val="24"/>
          <w:lang w:eastAsia="ru-RU"/>
        </w:rPr>
      </w:pPr>
      <w:r w:rsidRPr="004809BA">
        <w:rPr>
          <w:rFonts w:ascii="Times New Roman" w:eastAsia="Times New Roman" w:hAnsi="Times New Roman" w:cs="Times New Roman"/>
          <w:b/>
          <w:bCs/>
          <w:iCs/>
          <w:sz w:val="24"/>
          <w:szCs w:val="24"/>
          <w:lang w:eastAsia="ru-RU"/>
        </w:rPr>
        <w:t xml:space="preserve">Порядок передачи документов бухгалтерского учета при смене руководителя учреждения или главного </w:t>
      </w:r>
      <w:r w:rsidR="002C3871" w:rsidRPr="004809BA">
        <w:rPr>
          <w:rFonts w:ascii="Times New Roman" w:eastAsia="Times New Roman" w:hAnsi="Times New Roman" w:cs="Times New Roman"/>
          <w:b/>
          <w:bCs/>
          <w:iCs/>
          <w:sz w:val="24"/>
          <w:szCs w:val="24"/>
          <w:lang w:eastAsia="ru-RU"/>
        </w:rPr>
        <w:t>специалиста-финансиста</w:t>
      </w:r>
    </w:p>
    <w:p w:rsidR="000341B0" w:rsidRPr="004809BA" w:rsidRDefault="000341B0" w:rsidP="000341B0">
      <w:pPr>
        <w:pStyle w:val="a3"/>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При смене руководителя или </w:t>
      </w:r>
      <w:r w:rsidR="002C3871" w:rsidRPr="004809BA">
        <w:rPr>
          <w:rFonts w:ascii="Times New Roman" w:eastAsia="Times New Roman" w:hAnsi="Times New Roman" w:cs="Times New Roman"/>
          <w:bCs/>
          <w:iCs/>
          <w:sz w:val="24"/>
          <w:szCs w:val="24"/>
          <w:lang w:eastAsia="ru-RU"/>
        </w:rPr>
        <w:t>главного специалиста-финансиста</w:t>
      </w:r>
      <w:r w:rsidRPr="004809BA">
        <w:rPr>
          <w:rFonts w:ascii="Times New Roman" w:eastAsia="Times New Roman" w:hAnsi="Times New Roman" w:cs="Times New Roman"/>
          <w:sz w:val="24"/>
          <w:szCs w:val="24"/>
          <w:lang w:eastAsia="ru-RU"/>
        </w:rPr>
        <w:t xml:space="preserve"> передача дел производится на основании распоряжения</w:t>
      </w:r>
      <w:r w:rsidR="002C3871" w:rsidRPr="004809BA">
        <w:rPr>
          <w:rFonts w:ascii="Times New Roman" w:eastAsia="Times New Roman" w:hAnsi="Times New Roman" w:cs="Times New Roman"/>
          <w:sz w:val="24"/>
          <w:szCs w:val="24"/>
          <w:lang w:eastAsia="ru-RU"/>
        </w:rPr>
        <w:t xml:space="preserve"> главы сельсовета</w:t>
      </w:r>
      <w:r w:rsidRPr="004809BA">
        <w:rPr>
          <w:rFonts w:ascii="Times New Roman" w:eastAsia="Times New Roman" w:hAnsi="Times New Roman" w:cs="Times New Roman"/>
          <w:sz w:val="24"/>
          <w:szCs w:val="24"/>
          <w:lang w:eastAsia="ru-RU"/>
        </w:rPr>
        <w:t xml:space="preserve"> или иного уполномоченного лица, которым устанавливаются:</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сроки передачи дел;</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лицо, ответственное за сдачу дел;</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лицо, ответственное за прием дел;</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другие лица, участвующие в процессе приема-передачи дел;</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необходимость проведения инвентаризации финансовых активов;</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дата, на которую должны быть завершены учетные процессы.</w:t>
      </w:r>
    </w:p>
    <w:p w:rsidR="000341B0" w:rsidRPr="004809BA" w:rsidRDefault="000341B0" w:rsidP="002C3871">
      <w:pPr>
        <w:pStyle w:val="a3"/>
        <w:numPr>
          <w:ilvl w:val="1"/>
          <w:numId w:val="4"/>
        </w:numPr>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Передача дел оформляется </w:t>
      </w:r>
      <w:r w:rsidR="002C3871" w:rsidRPr="004809BA">
        <w:rPr>
          <w:rFonts w:ascii="Times New Roman" w:eastAsia="Times New Roman" w:hAnsi="Times New Roman" w:cs="Times New Roman"/>
          <w:sz w:val="24"/>
          <w:szCs w:val="24"/>
          <w:lang w:eastAsia="ru-RU"/>
        </w:rPr>
        <w:t>а</w:t>
      </w:r>
      <w:r w:rsidRPr="004809BA">
        <w:rPr>
          <w:rFonts w:ascii="Times New Roman" w:eastAsia="Times New Roman" w:hAnsi="Times New Roman" w:cs="Times New Roman"/>
          <w:sz w:val="24"/>
          <w:szCs w:val="24"/>
          <w:lang w:eastAsia="ru-RU"/>
        </w:rPr>
        <w:t xml:space="preserve">ктом. В </w:t>
      </w:r>
      <w:r w:rsidR="002C3871" w:rsidRPr="004809BA">
        <w:rPr>
          <w:rFonts w:ascii="Times New Roman" w:eastAsia="Times New Roman" w:hAnsi="Times New Roman" w:cs="Times New Roman"/>
          <w:sz w:val="24"/>
          <w:szCs w:val="24"/>
          <w:lang w:eastAsia="ru-RU"/>
        </w:rPr>
        <w:t>а</w:t>
      </w:r>
      <w:r w:rsidRPr="004809BA">
        <w:rPr>
          <w:rFonts w:ascii="Times New Roman" w:eastAsia="Times New Roman" w:hAnsi="Times New Roman" w:cs="Times New Roman"/>
          <w:sz w:val="24"/>
          <w:szCs w:val="24"/>
          <w:lang w:eastAsia="ru-RU"/>
        </w:rPr>
        <w:t>кте</w:t>
      </w:r>
      <w:r w:rsidR="002C3871" w:rsidRPr="004809BA">
        <w:rPr>
          <w:rFonts w:ascii="Times New Roman" w:eastAsia="Times New Roman" w:hAnsi="Times New Roman" w:cs="Times New Roman"/>
          <w:sz w:val="24"/>
          <w:szCs w:val="24"/>
          <w:lang w:eastAsia="ru-RU"/>
        </w:rPr>
        <w:t>,</w:t>
      </w:r>
      <w:r w:rsidRPr="004809BA">
        <w:rPr>
          <w:rFonts w:ascii="Times New Roman" w:eastAsia="Times New Roman" w:hAnsi="Times New Roman" w:cs="Times New Roman"/>
          <w:sz w:val="24"/>
          <w:szCs w:val="24"/>
          <w:lang w:eastAsia="ru-RU"/>
        </w:rPr>
        <w:t xml:space="preserve"> в том числе указываются:</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опись переданных документов, их количество и места хранения;</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выявленные в ходе передачи дел основные нарушения и неточности в оформлении первичных учетных документов и регистров учета;</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 соответствие документов данным </w:t>
      </w:r>
      <w:r w:rsidRPr="00702347">
        <w:rPr>
          <w:rFonts w:ascii="Times New Roman" w:eastAsia="Times New Roman" w:hAnsi="Times New Roman" w:cs="Times New Roman"/>
          <w:sz w:val="24"/>
          <w:szCs w:val="24"/>
          <w:lang w:eastAsia="ru-RU"/>
        </w:rPr>
        <w:t>бухгалтерской и налоговой</w:t>
      </w:r>
      <w:r w:rsidRPr="004809BA">
        <w:rPr>
          <w:rFonts w:ascii="Times New Roman" w:eastAsia="Times New Roman" w:hAnsi="Times New Roman" w:cs="Times New Roman"/>
          <w:sz w:val="24"/>
          <w:szCs w:val="24"/>
          <w:lang w:eastAsia="ru-RU"/>
        </w:rPr>
        <w:t xml:space="preserve"> отчетности;</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список отсутствующих документов;</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общая характеристика бухгалтерского учета и организации внутреннего контроля;</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факт передачи печати, штампов, ключей от сейфа и бухгалтерии,</w:t>
      </w:r>
      <w:r w:rsidR="002C3871" w:rsidRPr="004809BA">
        <w:rPr>
          <w:rFonts w:ascii="Times New Roman" w:eastAsia="Times New Roman" w:hAnsi="Times New Roman" w:cs="Times New Roman"/>
          <w:sz w:val="24"/>
          <w:szCs w:val="24"/>
          <w:lang w:eastAsia="ru-RU"/>
        </w:rPr>
        <w:t xml:space="preserve"> электронных ключей</w:t>
      </w:r>
      <w:r w:rsidRPr="004809BA">
        <w:rPr>
          <w:rFonts w:ascii="Times New Roman" w:eastAsia="Times New Roman" w:hAnsi="Times New Roman" w:cs="Times New Roman"/>
          <w:sz w:val="24"/>
          <w:szCs w:val="24"/>
          <w:lang w:eastAsia="ru-RU"/>
        </w:rPr>
        <w:t>, сертификатов и т.п.;</w:t>
      </w:r>
    </w:p>
    <w:p w:rsidR="000341B0" w:rsidRPr="004809BA" w:rsidRDefault="000341B0" w:rsidP="002C3871">
      <w:pPr>
        <w:pStyle w:val="a3"/>
        <w:spacing w:after="0" w:line="240" w:lineRule="auto"/>
        <w:ind w:left="0" w:firstLine="709"/>
        <w:jc w:val="both"/>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 xml:space="preserve">- дата, на которую составлен </w:t>
      </w:r>
      <w:r w:rsidR="002C3871" w:rsidRPr="004809BA">
        <w:rPr>
          <w:rFonts w:ascii="Times New Roman" w:eastAsia="Times New Roman" w:hAnsi="Times New Roman" w:cs="Times New Roman"/>
          <w:sz w:val="24"/>
          <w:szCs w:val="24"/>
          <w:lang w:eastAsia="ru-RU"/>
        </w:rPr>
        <w:t>а</w:t>
      </w:r>
      <w:r w:rsidRPr="004809BA">
        <w:rPr>
          <w:rFonts w:ascii="Times New Roman" w:eastAsia="Times New Roman" w:hAnsi="Times New Roman" w:cs="Times New Roman"/>
          <w:sz w:val="24"/>
          <w:szCs w:val="24"/>
          <w:lang w:eastAsia="ru-RU"/>
        </w:rPr>
        <w:t>кт приема-передачи дел.</w:t>
      </w:r>
    </w:p>
    <w:p w:rsidR="000341B0" w:rsidRPr="004809BA" w:rsidRDefault="000341B0" w:rsidP="002C3871">
      <w:pPr>
        <w:pStyle w:val="a3"/>
        <w:numPr>
          <w:ilvl w:val="1"/>
          <w:numId w:val="4"/>
        </w:numPr>
        <w:tabs>
          <w:tab w:val="left" w:pos="284"/>
        </w:tabs>
        <w:spacing w:after="0" w:line="240" w:lineRule="auto"/>
        <w:ind w:left="0" w:firstLine="709"/>
        <w:jc w:val="both"/>
        <w:rPr>
          <w:rFonts w:ascii="Times New Roman" w:hAnsi="Times New Roman" w:cs="Times New Roman"/>
          <w:sz w:val="24"/>
          <w:szCs w:val="24"/>
        </w:rPr>
      </w:pPr>
      <w:r w:rsidRPr="004809BA">
        <w:rPr>
          <w:rFonts w:ascii="Times New Roman" w:eastAsia="Times New Roman" w:hAnsi="Times New Roman" w:cs="Times New Roman"/>
          <w:sz w:val="24"/>
          <w:szCs w:val="24"/>
          <w:lang w:eastAsia="ru-RU"/>
        </w:rPr>
        <w:t>Акт заверяется подписями лиц, ответственных за сдачу и прием дел, а также подписями других лиц, участвующих в процессе приема-передачи дел.</w:t>
      </w:r>
    </w:p>
    <w:p w:rsidR="006F51DF" w:rsidRPr="004809BA" w:rsidRDefault="006F51DF" w:rsidP="006F51DF">
      <w:pPr>
        <w:pStyle w:val="a3"/>
        <w:tabs>
          <w:tab w:val="left" w:pos="284"/>
        </w:tabs>
        <w:spacing w:after="0" w:line="240" w:lineRule="auto"/>
        <w:ind w:left="709"/>
        <w:jc w:val="both"/>
        <w:rPr>
          <w:rFonts w:ascii="Times New Roman" w:eastAsia="Times New Roman" w:hAnsi="Times New Roman" w:cs="Times New Roman"/>
          <w:sz w:val="24"/>
          <w:szCs w:val="24"/>
          <w:lang w:eastAsia="ru-RU"/>
        </w:rPr>
      </w:pPr>
    </w:p>
    <w:p w:rsidR="006F51DF" w:rsidRPr="004809BA" w:rsidRDefault="006F51DF" w:rsidP="006F51DF">
      <w:pPr>
        <w:pStyle w:val="a3"/>
        <w:tabs>
          <w:tab w:val="left" w:pos="284"/>
        </w:tabs>
        <w:spacing w:after="0" w:line="240" w:lineRule="auto"/>
        <w:ind w:left="709"/>
        <w:jc w:val="both"/>
        <w:rPr>
          <w:rFonts w:ascii="Times New Roman" w:eastAsia="Times New Roman" w:hAnsi="Times New Roman" w:cs="Times New Roman"/>
          <w:sz w:val="24"/>
          <w:szCs w:val="24"/>
          <w:lang w:eastAsia="ru-RU"/>
        </w:rPr>
      </w:pPr>
    </w:p>
    <w:p w:rsidR="006F51DF" w:rsidRPr="004809BA" w:rsidRDefault="006F51DF" w:rsidP="006F51DF">
      <w:pPr>
        <w:pStyle w:val="a3"/>
        <w:tabs>
          <w:tab w:val="left" w:pos="284"/>
        </w:tabs>
        <w:spacing w:after="0" w:line="240" w:lineRule="auto"/>
        <w:ind w:left="709"/>
        <w:jc w:val="both"/>
        <w:rPr>
          <w:rFonts w:ascii="Times New Roman" w:eastAsia="Times New Roman" w:hAnsi="Times New Roman" w:cs="Times New Roman"/>
          <w:sz w:val="24"/>
          <w:szCs w:val="24"/>
          <w:lang w:eastAsia="ru-RU"/>
        </w:rPr>
      </w:pPr>
    </w:p>
    <w:p w:rsidR="006158FB" w:rsidRPr="004809BA" w:rsidRDefault="006158FB" w:rsidP="00C973D8">
      <w:pPr>
        <w:keepNext/>
        <w:keepLines/>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lastRenderedPageBreak/>
        <w:t>Приложение № 1</w:t>
      </w:r>
    </w:p>
    <w:p w:rsidR="008173CA" w:rsidRPr="004809BA" w:rsidRDefault="008173CA" w:rsidP="00C973D8">
      <w:pPr>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t xml:space="preserve">к </w:t>
      </w:r>
      <w:r w:rsidR="00C9635E" w:rsidRPr="004809BA">
        <w:rPr>
          <w:rFonts w:ascii="Times New Roman" w:hAnsi="Times New Roman" w:cs="Times New Roman"/>
          <w:sz w:val="24"/>
          <w:szCs w:val="24"/>
        </w:rPr>
        <w:t>Положению об Учетной политике</w:t>
      </w:r>
    </w:p>
    <w:p w:rsidR="006158FB" w:rsidRPr="004809BA" w:rsidRDefault="006158FB" w:rsidP="00C973D8">
      <w:pPr>
        <w:pStyle w:val="a6"/>
        <w:tabs>
          <w:tab w:val="left" w:pos="284"/>
        </w:tabs>
        <w:spacing w:before="0" w:after="0"/>
        <w:rPr>
          <w:b w:val="0"/>
          <w:sz w:val="24"/>
          <w:szCs w:val="24"/>
        </w:rPr>
      </w:pPr>
      <w:bookmarkStart w:id="23" w:name="_docStart_7"/>
      <w:bookmarkStart w:id="24" w:name="_title_7"/>
      <w:bookmarkStart w:id="25" w:name="_ref_584780"/>
      <w:bookmarkEnd w:id="23"/>
    </w:p>
    <w:p w:rsidR="006158FB" w:rsidRPr="004809BA" w:rsidRDefault="006158FB" w:rsidP="00C973D8">
      <w:pPr>
        <w:pStyle w:val="a6"/>
        <w:tabs>
          <w:tab w:val="left" w:pos="284"/>
        </w:tabs>
        <w:spacing w:before="0" w:after="0"/>
        <w:rPr>
          <w:b w:val="0"/>
          <w:sz w:val="24"/>
          <w:szCs w:val="24"/>
        </w:rPr>
      </w:pPr>
      <w:r w:rsidRPr="004809BA">
        <w:rPr>
          <w:b w:val="0"/>
          <w:sz w:val="24"/>
          <w:szCs w:val="24"/>
        </w:rPr>
        <w:t>Положение о комиссии по поступлению и выбытию активов</w:t>
      </w:r>
      <w:bookmarkEnd w:id="24"/>
      <w:bookmarkEnd w:id="25"/>
    </w:p>
    <w:p w:rsidR="00C973D8" w:rsidRPr="004809BA" w:rsidRDefault="00C973D8" w:rsidP="00C973D8">
      <w:pPr>
        <w:spacing w:after="0" w:line="240" w:lineRule="auto"/>
        <w:rPr>
          <w:rFonts w:ascii="Times New Roman" w:hAnsi="Times New Roman" w:cs="Times New Roman"/>
          <w:sz w:val="24"/>
          <w:szCs w:val="24"/>
          <w:lang w:eastAsia="ru-RU"/>
        </w:rPr>
      </w:pPr>
    </w:p>
    <w:p w:rsidR="006158FB" w:rsidRPr="004809BA" w:rsidRDefault="006158FB" w:rsidP="00C973D8">
      <w:pPr>
        <w:pStyle w:val="heading1normal"/>
        <w:numPr>
          <w:ilvl w:val="0"/>
          <w:numId w:val="11"/>
        </w:numPr>
        <w:tabs>
          <w:tab w:val="left" w:pos="284"/>
        </w:tabs>
        <w:spacing w:before="0" w:after="0" w:line="240" w:lineRule="auto"/>
        <w:ind w:left="851" w:hanging="842"/>
        <w:jc w:val="center"/>
        <w:rPr>
          <w:sz w:val="24"/>
          <w:szCs w:val="24"/>
        </w:rPr>
      </w:pPr>
      <w:bookmarkStart w:id="26" w:name="_ref_1627500"/>
      <w:r w:rsidRPr="004809BA">
        <w:rPr>
          <w:sz w:val="24"/>
          <w:szCs w:val="24"/>
        </w:rPr>
        <w:t>Общие положения</w:t>
      </w:r>
      <w:bookmarkEnd w:id="26"/>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27" w:name="_ref_1627501"/>
      <w:r w:rsidRPr="004809BA">
        <w:rPr>
          <w:b w:val="0"/>
          <w:sz w:val="24"/>
          <w:szCs w:val="24"/>
        </w:rPr>
        <w:t xml:space="preserve">Состав комиссии по поступлению и выбытию активов (далее - комиссия) утверждается ежегодно отдельным распорядительным актом </w:t>
      </w:r>
      <w:r w:rsidR="00707E90" w:rsidRPr="004809BA">
        <w:rPr>
          <w:b w:val="0"/>
          <w:sz w:val="24"/>
          <w:szCs w:val="24"/>
        </w:rPr>
        <w:t>главы</w:t>
      </w:r>
      <w:r w:rsidRPr="004809BA">
        <w:rPr>
          <w:b w:val="0"/>
          <w:sz w:val="24"/>
          <w:szCs w:val="24"/>
        </w:rPr>
        <w:t xml:space="preserve"> сельсовета.</w:t>
      </w:r>
      <w:bookmarkEnd w:id="27"/>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28" w:name="_ref_1627502"/>
      <w:r w:rsidRPr="004809BA">
        <w:rPr>
          <w:b w:val="0"/>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28"/>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29" w:name="_ref_1627503"/>
      <w:r w:rsidRPr="004809BA">
        <w:rPr>
          <w:b w:val="0"/>
          <w:sz w:val="24"/>
          <w:szCs w:val="24"/>
        </w:rPr>
        <w:t>Заседания комиссии проводятся по мере необходимости</w:t>
      </w:r>
      <w:bookmarkEnd w:id="29"/>
      <w:r w:rsidR="00707E90" w:rsidRPr="004809BA">
        <w:rPr>
          <w:b w:val="0"/>
          <w:sz w:val="24"/>
          <w:szCs w:val="24"/>
        </w:rPr>
        <w:t>.</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30" w:name="_ref_1627504"/>
      <w:r w:rsidRPr="004809BA">
        <w:rPr>
          <w:b w:val="0"/>
          <w:sz w:val="24"/>
          <w:szCs w:val="24"/>
        </w:rPr>
        <w:t>Срок рассмотрения комиссией представленных ей документов не должен превышать 14 календарных дней.</w:t>
      </w:r>
      <w:bookmarkEnd w:id="30"/>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31" w:name="_ref_1627505"/>
      <w:r w:rsidRPr="004809BA">
        <w:rPr>
          <w:b w:val="0"/>
          <w:sz w:val="24"/>
          <w:szCs w:val="24"/>
        </w:rPr>
        <w:t>Заседание комиссии правомочно при наличии не менее 2/3 ее состава.</w:t>
      </w:r>
      <w:bookmarkEnd w:id="31"/>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32" w:name="_ref_1627506"/>
      <w:r w:rsidRPr="004809BA">
        <w:rPr>
          <w:b w:val="0"/>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32"/>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33" w:name="_ref_1627507"/>
      <w:r w:rsidRPr="004809BA">
        <w:rPr>
          <w:b w:val="0"/>
          <w:sz w:val="24"/>
          <w:szCs w:val="24"/>
        </w:rPr>
        <w:t>Экспертом не может быть лицо, отвечающее за материальные ценности, в отношении которых принимается решение о списании.</w:t>
      </w:r>
      <w:bookmarkEnd w:id="33"/>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34" w:name="_ref_1627508"/>
      <w:r w:rsidRPr="004809BA">
        <w:rPr>
          <w:b w:val="0"/>
          <w:sz w:val="24"/>
          <w:szCs w:val="24"/>
        </w:rPr>
        <w:t>Решение комиссии оформляется протоколом, который подписывают председатель и члены комиссии, присутствовавшие на заседании.</w:t>
      </w:r>
      <w:bookmarkStart w:id="35" w:name="_ref_1636341"/>
      <w:bookmarkEnd w:id="34"/>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p>
    <w:p w:rsidR="006158FB" w:rsidRPr="004809BA" w:rsidRDefault="006158FB" w:rsidP="00C973D8">
      <w:pPr>
        <w:pStyle w:val="2"/>
        <w:numPr>
          <w:ilvl w:val="0"/>
          <w:numId w:val="11"/>
        </w:numPr>
        <w:tabs>
          <w:tab w:val="left" w:pos="284"/>
        </w:tabs>
        <w:spacing w:before="0" w:beforeAutospacing="0" w:after="0" w:afterAutospacing="0"/>
        <w:ind w:left="0" w:firstLine="9"/>
        <w:jc w:val="center"/>
        <w:rPr>
          <w:b w:val="0"/>
          <w:sz w:val="24"/>
          <w:szCs w:val="24"/>
        </w:rPr>
      </w:pPr>
      <w:r w:rsidRPr="004809BA">
        <w:rPr>
          <w:b w:val="0"/>
          <w:sz w:val="24"/>
          <w:szCs w:val="24"/>
        </w:rPr>
        <w:t>Принятие решений по поступлению активов</w:t>
      </w:r>
      <w:bookmarkEnd w:id="35"/>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36" w:name="_ref_1636342"/>
      <w:r w:rsidRPr="004809BA">
        <w:rPr>
          <w:b w:val="0"/>
          <w:sz w:val="24"/>
          <w:szCs w:val="24"/>
        </w:rPr>
        <w:t>В части поступления активов комиссия принимает решения по следующим вопросам:</w:t>
      </w:r>
      <w:bookmarkEnd w:id="36"/>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физическое принятие активов в случаях, прямо предусмотренных внутренними актами организации;</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определение категории нефинансовых активов (основные средства, нематериальные активы, </w:t>
      </w: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 или материальные запасы), </w:t>
      </w:r>
      <w:proofErr w:type="gramStart"/>
      <w:r w:rsidRPr="004809BA">
        <w:rPr>
          <w:rFonts w:ascii="Times New Roman" w:hAnsi="Times New Roman" w:cs="Times New Roman"/>
          <w:sz w:val="24"/>
          <w:szCs w:val="24"/>
        </w:rPr>
        <w:t>к</w:t>
      </w:r>
      <w:proofErr w:type="gramEnd"/>
      <w:r w:rsidRPr="004809BA">
        <w:rPr>
          <w:rFonts w:ascii="Times New Roman" w:hAnsi="Times New Roman" w:cs="Times New Roman"/>
          <w:sz w:val="24"/>
          <w:szCs w:val="24"/>
        </w:rPr>
        <w:t xml:space="preserve"> которой относится поступившее имущество;</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выбор метода определения справедливой стоимости имущества в случаях, установленных нормативными актами и (или) Учетной политикой;</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определение первоначальной стоимости и метода амортизации поступивших объектов нефинансовых активов;</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определение величин оценочных резервов в случаях, установленных нормативными актами и (или) Учетной политикой;</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37" w:name="_ref_1636343"/>
      <w:r w:rsidRPr="004809BA">
        <w:rPr>
          <w:b w:val="0"/>
          <w:sz w:val="24"/>
          <w:szCs w:val="24"/>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37"/>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38" w:name="_ref_1636344"/>
      <w:r w:rsidRPr="004809BA">
        <w:rPr>
          <w:b w:val="0"/>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38"/>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lastRenderedPageBreak/>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39" w:name="_ref_1636345"/>
      <w:r w:rsidRPr="004809BA">
        <w:rPr>
          <w:b w:val="0"/>
          <w:sz w:val="24"/>
          <w:szCs w:val="24"/>
        </w:rPr>
        <w:t>В случае достройки, реконструкции, модернизации объектов основных сре</w:t>
      </w:r>
      <w:proofErr w:type="gramStart"/>
      <w:r w:rsidRPr="004809BA">
        <w:rPr>
          <w:b w:val="0"/>
          <w:sz w:val="24"/>
          <w:szCs w:val="24"/>
        </w:rPr>
        <w:t>дств пр</w:t>
      </w:r>
      <w:proofErr w:type="gramEnd"/>
      <w:r w:rsidRPr="004809BA">
        <w:rPr>
          <w:b w:val="0"/>
          <w:sz w:val="24"/>
          <w:szCs w:val="24"/>
        </w:rPr>
        <w:t>оизводится увеличение их первоначальной стоимости на сумму сформированных капитальных вложений в эти объекты.</w:t>
      </w:r>
      <w:bookmarkEnd w:id="39"/>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9" w:history="1">
        <w:r w:rsidRPr="004809BA">
          <w:rPr>
            <w:rStyle w:val="a5"/>
            <w:rFonts w:ascii="Times New Roman" w:hAnsi="Times New Roman" w:cs="Times New Roman"/>
            <w:color w:val="auto"/>
            <w:sz w:val="24"/>
            <w:szCs w:val="24"/>
          </w:rPr>
          <w:t>(ф. 0504103)</w:t>
        </w:r>
      </w:hyperlink>
      <w:r w:rsidRPr="004809BA">
        <w:rPr>
          <w:rFonts w:ascii="Times New Roman" w:hAnsi="Times New Roman" w:cs="Times New Roman"/>
          <w:sz w:val="24"/>
          <w:szCs w:val="24"/>
        </w:rPr>
        <w:t>. Частичная ликвидация объекта основных сре</w:t>
      </w:r>
      <w:proofErr w:type="gramStart"/>
      <w:r w:rsidRPr="004809BA">
        <w:rPr>
          <w:rFonts w:ascii="Times New Roman" w:hAnsi="Times New Roman" w:cs="Times New Roman"/>
          <w:sz w:val="24"/>
          <w:szCs w:val="24"/>
        </w:rPr>
        <w:t>дств пр</w:t>
      </w:r>
      <w:proofErr w:type="gramEnd"/>
      <w:r w:rsidRPr="004809BA">
        <w:rPr>
          <w:rFonts w:ascii="Times New Roman" w:hAnsi="Times New Roman" w:cs="Times New Roman"/>
          <w:sz w:val="24"/>
          <w:szCs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0" w:history="1">
        <w:r w:rsidRPr="004809BA">
          <w:rPr>
            <w:rStyle w:val="a5"/>
            <w:rFonts w:ascii="Times New Roman" w:hAnsi="Times New Roman" w:cs="Times New Roman"/>
            <w:color w:val="auto"/>
            <w:sz w:val="24"/>
            <w:szCs w:val="24"/>
          </w:rPr>
          <w:t>(ф. 0504103)</w:t>
        </w:r>
      </w:hyperlink>
      <w:r w:rsidRPr="004809BA">
        <w:rPr>
          <w:rFonts w:ascii="Times New Roman" w:hAnsi="Times New Roman" w:cs="Times New Roman"/>
          <w:sz w:val="24"/>
          <w:szCs w:val="24"/>
        </w:rPr>
        <w:t>.</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40" w:name="_ref_1636346"/>
      <w:r w:rsidRPr="004809BA">
        <w:rPr>
          <w:b w:val="0"/>
          <w:sz w:val="24"/>
          <w:szCs w:val="24"/>
        </w:rPr>
        <w:t>Поступление нефинансовых активов комиссия оформляет следующими первичными учетными документами:</w:t>
      </w:r>
      <w:bookmarkEnd w:id="40"/>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Актом о приеме-передаче объектов нефинансовых активов </w:t>
      </w:r>
      <w:hyperlink r:id="rId31" w:history="1">
        <w:r w:rsidRPr="004809BA">
          <w:rPr>
            <w:rStyle w:val="a5"/>
            <w:rFonts w:ascii="Times New Roman" w:hAnsi="Times New Roman" w:cs="Times New Roman"/>
            <w:color w:val="auto"/>
            <w:sz w:val="24"/>
            <w:szCs w:val="24"/>
          </w:rPr>
          <w:t>(ф. 0504101)</w:t>
        </w:r>
      </w:hyperlink>
      <w:r w:rsidRPr="004809BA">
        <w:rPr>
          <w:rFonts w:ascii="Times New Roman" w:hAnsi="Times New Roman" w:cs="Times New Roman"/>
          <w:sz w:val="24"/>
          <w:szCs w:val="24"/>
        </w:rPr>
        <w:t>;</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Приходным ордером на приемку материальных ценностей (нефинансовых активов) </w:t>
      </w:r>
      <w:hyperlink r:id="rId32" w:history="1">
        <w:r w:rsidRPr="004809BA">
          <w:rPr>
            <w:rStyle w:val="a5"/>
            <w:rFonts w:ascii="Times New Roman" w:hAnsi="Times New Roman" w:cs="Times New Roman"/>
            <w:color w:val="auto"/>
            <w:sz w:val="24"/>
            <w:szCs w:val="24"/>
          </w:rPr>
          <w:t>(ф. 0504207)</w:t>
        </w:r>
      </w:hyperlink>
      <w:r w:rsidRPr="004809BA">
        <w:rPr>
          <w:rFonts w:ascii="Times New Roman" w:hAnsi="Times New Roman" w:cs="Times New Roman"/>
          <w:sz w:val="24"/>
          <w:szCs w:val="24"/>
        </w:rPr>
        <w:t>;</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Актом приемки материалов (материальных ценностей) </w:t>
      </w:r>
      <w:hyperlink r:id="rId33" w:history="1">
        <w:r w:rsidRPr="004809BA">
          <w:rPr>
            <w:rStyle w:val="a5"/>
            <w:rFonts w:ascii="Times New Roman" w:hAnsi="Times New Roman" w:cs="Times New Roman"/>
            <w:color w:val="auto"/>
            <w:sz w:val="24"/>
            <w:szCs w:val="24"/>
          </w:rPr>
          <w:t>(ф. 0504220)</w:t>
        </w:r>
      </w:hyperlink>
      <w:r w:rsidRPr="004809BA">
        <w:rPr>
          <w:rFonts w:ascii="Times New Roman" w:hAnsi="Times New Roman" w:cs="Times New Roman"/>
          <w:sz w:val="24"/>
          <w:szCs w:val="24"/>
        </w:rPr>
        <w:t>.</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41" w:name="_ref_1636347"/>
      <w:r w:rsidRPr="004809BA">
        <w:rPr>
          <w:b w:val="0"/>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41"/>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42" w:name="_ref_1636348"/>
      <w:r w:rsidRPr="004809BA">
        <w:rPr>
          <w:b w:val="0"/>
          <w:sz w:val="24"/>
          <w:szCs w:val="24"/>
        </w:rP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42"/>
    </w:p>
    <w:p w:rsidR="00707E90" w:rsidRPr="004809BA" w:rsidRDefault="00707E90" w:rsidP="00C973D8">
      <w:pPr>
        <w:pStyle w:val="2"/>
        <w:numPr>
          <w:ilvl w:val="1"/>
          <w:numId w:val="0"/>
        </w:numPr>
        <w:tabs>
          <w:tab w:val="left" w:pos="284"/>
        </w:tabs>
        <w:spacing w:before="0" w:beforeAutospacing="0" w:after="0" w:afterAutospacing="0"/>
        <w:ind w:firstLine="709"/>
        <w:jc w:val="both"/>
        <w:rPr>
          <w:b w:val="0"/>
          <w:sz w:val="24"/>
          <w:szCs w:val="24"/>
        </w:rPr>
      </w:pPr>
    </w:p>
    <w:p w:rsidR="006158FB" w:rsidRPr="004809BA" w:rsidRDefault="006158FB" w:rsidP="00C973D8">
      <w:pPr>
        <w:pStyle w:val="heading1normal"/>
        <w:numPr>
          <w:ilvl w:val="0"/>
          <w:numId w:val="11"/>
        </w:numPr>
        <w:tabs>
          <w:tab w:val="left" w:pos="284"/>
        </w:tabs>
        <w:spacing w:before="0" w:after="0" w:line="240" w:lineRule="auto"/>
        <w:ind w:left="0" w:firstLine="9"/>
        <w:jc w:val="center"/>
        <w:rPr>
          <w:sz w:val="24"/>
          <w:szCs w:val="24"/>
        </w:rPr>
      </w:pPr>
      <w:bookmarkStart w:id="43" w:name="_ref_1645186"/>
      <w:r w:rsidRPr="004809BA">
        <w:rPr>
          <w:sz w:val="24"/>
          <w:szCs w:val="24"/>
        </w:rPr>
        <w:t>Принятие решений по выбытию (списанию) активов и списанию задолженности неплатежеспособных дебиторов</w:t>
      </w:r>
      <w:bookmarkEnd w:id="43"/>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44" w:name="_ref_1645187"/>
      <w:r w:rsidRPr="004809BA">
        <w:rPr>
          <w:b w:val="0"/>
          <w:sz w:val="24"/>
          <w:szCs w:val="24"/>
        </w:rPr>
        <w:t>В части выбытия (списания) активов и задолженности комиссия принимает решения по следующим вопросам:</w:t>
      </w:r>
      <w:bookmarkEnd w:id="44"/>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о выбытии (списании) нефинансовых активов (в том числе объектов движимого имущества стоимостью до 10 000 руб</w:t>
      </w:r>
      <w:r w:rsidR="00707E90" w:rsidRPr="004809BA">
        <w:rPr>
          <w:rFonts w:ascii="Times New Roman" w:hAnsi="Times New Roman" w:cs="Times New Roman"/>
          <w:sz w:val="24"/>
          <w:szCs w:val="24"/>
        </w:rPr>
        <w:t>лей</w:t>
      </w:r>
      <w:r w:rsidRPr="004809BA">
        <w:rPr>
          <w:rFonts w:ascii="Times New Roman" w:hAnsi="Times New Roman" w:cs="Times New Roman"/>
          <w:sz w:val="24"/>
          <w:szCs w:val="24"/>
        </w:rPr>
        <w:t xml:space="preserve"> включительно, учитываемых на </w:t>
      </w:r>
      <w:proofErr w:type="spellStart"/>
      <w:r w:rsidRPr="004809BA">
        <w:rPr>
          <w:rFonts w:ascii="Times New Roman" w:hAnsi="Times New Roman" w:cs="Times New Roman"/>
          <w:sz w:val="24"/>
          <w:szCs w:val="24"/>
        </w:rPr>
        <w:t>забалансовом</w:t>
      </w:r>
      <w:proofErr w:type="spellEnd"/>
      <w:r w:rsidRPr="004809BA">
        <w:rPr>
          <w:rFonts w:ascii="Times New Roman" w:hAnsi="Times New Roman" w:cs="Times New Roman"/>
          <w:sz w:val="24"/>
          <w:szCs w:val="24"/>
        </w:rPr>
        <w:t xml:space="preserve"> счете 21);</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о частичной ликвидации (</w:t>
      </w:r>
      <w:proofErr w:type="spellStart"/>
      <w:r w:rsidRPr="004809BA">
        <w:rPr>
          <w:rFonts w:ascii="Times New Roman" w:hAnsi="Times New Roman" w:cs="Times New Roman"/>
          <w:sz w:val="24"/>
          <w:szCs w:val="24"/>
        </w:rPr>
        <w:t>разукомплектации</w:t>
      </w:r>
      <w:proofErr w:type="spellEnd"/>
      <w:r w:rsidRPr="004809BA">
        <w:rPr>
          <w:rFonts w:ascii="Times New Roman" w:hAnsi="Times New Roman" w:cs="Times New Roman"/>
          <w:sz w:val="24"/>
          <w:szCs w:val="24"/>
        </w:rPr>
        <w:t>) основных средств и об определении стоимости выбывающей части актива при его частичной ликвидации;</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о пригодности дальнейшего использования имущества, возможности и эффективности его восстановления;</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о списании задолженности неплатежеспособных дебиторов, а также списании с </w:t>
      </w:r>
      <w:proofErr w:type="spellStart"/>
      <w:r w:rsidRPr="004809BA">
        <w:rPr>
          <w:rFonts w:ascii="Times New Roman" w:hAnsi="Times New Roman" w:cs="Times New Roman"/>
          <w:sz w:val="24"/>
          <w:szCs w:val="24"/>
        </w:rPr>
        <w:t>забалансового</w:t>
      </w:r>
      <w:proofErr w:type="spellEnd"/>
      <w:r w:rsidRPr="004809BA">
        <w:rPr>
          <w:rFonts w:ascii="Times New Roman" w:hAnsi="Times New Roman" w:cs="Times New Roman"/>
          <w:sz w:val="24"/>
          <w:szCs w:val="24"/>
        </w:rPr>
        <w:t xml:space="preserve"> учета задолженности, признанной безнадежной к взысканию.</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45" w:name="_ref_1645188"/>
      <w:r w:rsidRPr="004809BA">
        <w:rPr>
          <w:b w:val="0"/>
          <w:sz w:val="24"/>
          <w:szCs w:val="24"/>
        </w:rPr>
        <w:t>Решение о выбытии имущества принимается, если оно:</w:t>
      </w:r>
      <w:bookmarkEnd w:id="45"/>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lastRenderedPageBreak/>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4809BA">
        <w:rPr>
          <w:rFonts w:ascii="Times New Roman" w:hAnsi="Times New Roman" w:cs="Times New Roman"/>
          <w:sz w:val="24"/>
          <w:szCs w:val="24"/>
        </w:rPr>
        <w:t>также</w:t>
      </w:r>
      <w:proofErr w:type="gramEnd"/>
      <w:r w:rsidRPr="004809BA">
        <w:rPr>
          <w:rFonts w:ascii="Times New Roman" w:hAnsi="Times New Roman" w:cs="Times New Roman"/>
          <w:sz w:val="24"/>
          <w:szCs w:val="24"/>
        </w:rPr>
        <w:t xml:space="preserve"> если невозможно выяснить его местонахождение;</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proofErr w:type="gramStart"/>
      <w:r w:rsidRPr="004809BA">
        <w:rPr>
          <w:rFonts w:ascii="Times New Roman" w:hAnsi="Times New Roman" w:cs="Times New Roman"/>
          <w:sz w:val="24"/>
          <w:szCs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в других случаях, предусмотренных законодательством РФ.</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46" w:name="_ref_1645189"/>
      <w:r w:rsidRPr="004809BA">
        <w:rPr>
          <w:b w:val="0"/>
          <w:sz w:val="24"/>
          <w:szCs w:val="24"/>
        </w:rPr>
        <w:t>Решение о списании имущества принимается комиссией после проведения следующих мероприятий:</w:t>
      </w:r>
      <w:bookmarkEnd w:id="46"/>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proofErr w:type="gramStart"/>
      <w:r w:rsidRPr="004809BA">
        <w:rPr>
          <w:rFonts w:ascii="Times New Roman" w:hAnsi="Times New Roman" w:cs="Times New Roman"/>
          <w:sz w:val="24"/>
          <w:szCs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подготовка документов, необходимых для принятия решения о списании имущества.</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47" w:name="_ref_1645190"/>
      <w:r w:rsidRPr="004809BA">
        <w:rPr>
          <w:b w:val="0"/>
          <w:sz w:val="24"/>
          <w:szCs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4809BA">
        <w:rPr>
          <w:b w:val="0"/>
          <w:sz w:val="24"/>
          <w:szCs w:val="24"/>
        </w:rPr>
        <w:t>забалансовый</w:t>
      </w:r>
      <w:proofErr w:type="spellEnd"/>
      <w:r w:rsidRPr="004809BA">
        <w:rPr>
          <w:b w:val="0"/>
          <w:sz w:val="24"/>
          <w:szCs w:val="24"/>
        </w:rPr>
        <w:t xml:space="preserve"> учет.</w:t>
      </w:r>
      <w:bookmarkEnd w:id="47"/>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Решение о списании задолженности с </w:t>
      </w:r>
      <w:proofErr w:type="spellStart"/>
      <w:r w:rsidRPr="004809BA">
        <w:rPr>
          <w:rFonts w:ascii="Times New Roman" w:hAnsi="Times New Roman" w:cs="Times New Roman"/>
          <w:sz w:val="24"/>
          <w:szCs w:val="24"/>
        </w:rPr>
        <w:t>забалансового</w:t>
      </w:r>
      <w:proofErr w:type="spellEnd"/>
      <w:r w:rsidRPr="004809BA">
        <w:rPr>
          <w:rFonts w:ascii="Times New Roman" w:hAnsi="Times New Roman" w:cs="Times New Roman"/>
          <w:sz w:val="24"/>
          <w:szCs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48" w:name="_ref_1645191"/>
      <w:r w:rsidRPr="004809BA">
        <w:rPr>
          <w:b w:val="0"/>
          <w:sz w:val="24"/>
          <w:szCs w:val="24"/>
        </w:rPr>
        <w:t>Выбытие (списание) нефинансовых активов оформляется следующими документами:</w:t>
      </w:r>
      <w:bookmarkEnd w:id="48"/>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Акт о приеме-передаче объектов нефинансовых активов </w:t>
      </w:r>
      <w:hyperlink r:id="rId34" w:history="1">
        <w:r w:rsidRPr="004809BA">
          <w:rPr>
            <w:rStyle w:val="a5"/>
            <w:rFonts w:ascii="Times New Roman" w:hAnsi="Times New Roman" w:cs="Times New Roman"/>
            <w:color w:val="auto"/>
            <w:sz w:val="24"/>
            <w:szCs w:val="24"/>
          </w:rPr>
          <w:t>(ф. 0504101)</w:t>
        </w:r>
      </w:hyperlink>
      <w:r w:rsidRPr="004809BA">
        <w:rPr>
          <w:rFonts w:ascii="Times New Roman" w:hAnsi="Times New Roman" w:cs="Times New Roman"/>
          <w:sz w:val="24"/>
          <w:szCs w:val="24"/>
        </w:rPr>
        <w:t>;</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Акт о списании объектов нефинансовых активов (кроме транспортных средств) </w:t>
      </w:r>
      <w:hyperlink r:id="rId35" w:history="1">
        <w:r w:rsidRPr="004809BA">
          <w:rPr>
            <w:rStyle w:val="a5"/>
            <w:rFonts w:ascii="Times New Roman" w:hAnsi="Times New Roman" w:cs="Times New Roman"/>
            <w:color w:val="auto"/>
            <w:sz w:val="24"/>
            <w:szCs w:val="24"/>
          </w:rPr>
          <w:t>(ф. 0504104)</w:t>
        </w:r>
      </w:hyperlink>
      <w:r w:rsidRPr="004809BA">
        <w:rPr>
          <w:rFonts w:ascii="Times New Roman" w:hAnsi="Times New Roman" w:cs="Times New Roman"/>
          <w:sz w:val="24"/>
          <w:szCs w:val="24"/>
        </w:rPr>
        <w:t>;</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Акт о списании транспортного средства </w:t>
      </w:r>
      <w:hyperlink r:id="rId36" w:history="1">
        <w:r w:rsidRPr="004809BA">
          <w:rPr>
            <w:rStyle w:val="a5"/>
            <w:rFonts w:ascii="Times New Roman" w:hAnsi="Times New Roman" w:cs="Times New Roman"/>
            <w:color w:val="auto"/>
            <w:sz w:val="24"/>
            <w:szCs w:val="24"/>
          </w:rPr>
          <w:t>(ф. 0504105)</w:t>
        </w:r>
      </w:hyperlink>
      <w:r w:rsidRPr="004809BA">
        <w:rPr>
          <w:rFonts w:ascii="Times New Roman" w:hAnsi="Times New Roman" w:cs="Times New Roman"/>
          <w:sz w:val="24"/>
          <w:szCs w:val="24"/>
        </w:rPr>
        <w:t>;</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Акт о списании мягкого и хозяйственного инвентаря </w:t>
      </w:r>
      <w:hyperlink r:id="rId37" w:history="1">
        <w:r w:rsidRPr="004809BA">
          <w:rPr>
            <w:rStyle w:val="a5"/>
            <w:rFonts w:ascii="Times New Roman" w:hAnsi="Times New Roman" w:cs="Times New Roman"/>
            <w:color w:val="auto"/>
            <w:sz w:val="24"/>
            <w:szCs w:val="24"/>
          </w:rPr>
          <w:t>(ф. 0504143)</w:t>
        </w:r>
      </w:hyperlink>
      <w:r w:rsidRPr="004809BA">
        <w:rPr>
          <w:rFonts w:ascii="Times New Roman" w:hAnsi="Times New Roman" w:cs="Times New Roman"/>
          <w:sz w:val="24"/>
          <w:szCs w:val="24"/>
        </w:rPr>
        <w:t>;</w:t>
      </w:r>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 xml:space="preserve">- Акт о списании материальных запасов </w:t>
      </w:r>
      <w:hyperlink r:id="rId38" w:history="1">
        <w:r w:rsidRPr="004809BA">
          <w:rPr>
            <w:rStyle w:val="a5"/>
            <w:rFonts w:ascii="Times New Roman" w:hAnsi="Times New Roman" w:cs="Times New Roman"/>
            <w:color w:val="auto"/>
            <w:sz w:val="24"/>
            <w:szCs w:val="24"/>
          </w:rPr>
          <w:t>(ф. 0504230)</w:t>
        </w:r>
      </w:hyperlink>
      <w:r w:rsidRPr="004809BA">
        <w:rPr>
          <w:rFonts w:ascii="Times New Roman" w:hAnsi="Times New Roman" w:cs="Times New Roman"/>
          <w:sz w:val="24"/>
          <w:szCs w:val="24"/>
        </w:rPr>
        <w:t>.</w:t>
      </w:r>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49" w:name="_ref_1645192"/>
      <w:r w:rsidRPr="004809BA">
        <w:rPr>
          <w:b w:val="0"/>
          <w:sz w:val="24"/>
          <w:szCs w:val="24"/>
        </w:rPr>
        <w:t>Оформленный комиссией акт о списании имущества утверждается руководителем.</w:t>
      </w:r>
      <w:bookmarkEnd w:id="49"/>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50" w:name="_ref_1645193"/>
      <w:r w:rsidRPr="004809BA">
        <w:rPr>
          <w:b w:val="0"/>
          <w:sz w:val="24"/>
          <w:szCs w:val="24"/>
        </w:rPr>
        <w:t>До утверждения в установленном порядке акта о списании реализация мероприятий, предусмотренных этим актом, не допускается.</w:t>
      </w:r>
      <w:bookmarkEnd w:id="50"/>
    </w:p>
    <w:p w:rsidR="006158FB" w:rsidRPr="004809BA" w:rsidRDefault="006158FB" w:rsidP="00C973D8">
      <w:pPr>
        <w:tabs>
          <w:tab w:val="left" w:pos="284"/>
        </w:tabs>
        <w:spacing w:after="0" w:line="240" w:lineRule="auto"/>
        <w:ind w:firstLine="709"/>
        <w:rPr>
          <w:rFonts w:ascii="Times New Roman" w:hAnsi="Times New Roman" w:cs="Times New Roman"/>
          <w:sz w:val="24"/>
          <w:szCs w:val="24"/>
        </w:rPr>
      </w:pPr>
      <w:r w:rsidRPr="004809BA">
        <w:rPr>
          <w:rFonts w:ascii="Times New Roman" w:hAnsi="Times New Roman" w:cs="Times New Roman"/>
          <w:sz w:val="24"/>
          <w:szCs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707E90" w:rsidRPr="004809BA" w:rsidRDefault="00707E90" w:rsidP="00C973D8">
      <w:pPr>
        <w:tabs>
          <w:tab w:val="left" w:pos="284"/>
        </w:tabs>
        <w:spacing w:after="0" w:line="240" w:lineRule="auto"/>
        <w:ind w:firstLine="709"/>
        <w:rPr>
          <w:rFonts w:ascii="Times New Roman" w:hAnsi="Times New Roman" w:cs="Times New Roman"/>
          <w:sz w:val="24"/>
          <w:szCs w:val="24"/>
        </w:rPr>
      </w:pPr>
    </w:p>
    <w:p w:rsidR="006158FB" w:rsidRPr="004809BA" w:rsidRDefault="006158FB" w:rsidP="00C973D8">
      <w:pPr>
        <w:pStyle w:val="heading1normal"/>
        <w:numPr>
          <w:ilvl w:val="0"/>
          <w:numId w:val="11"/>
        </w:numPr>
        <w:tabs>
          <w:tab w:val="left" w:pos="284"/>
        </w:tabs>
        <w:spacing w:before="0" w:after="0" w:line="240" w:lineRule="auto"/>
        <w:ind w:left="0" w:firstLine="0"/>
        <w:jc w:val="center"/>
        <w:rPr>
          <w:sz w:val="24"/>
          <w:szCs w:val="24"/>
        </w:rPr>
      </w:pPr>
      <w:bookmarkStart w:id="51" w:name="_ref_1654026"/>
      <w:r w:rsidRPr="004809BA">
        <w:rPr>
          <w:sz w:val="24"/>
          <w:szCs w:val="24"/>
        </w:rPr>
        <w:t>Принятие решений по вопросам обесценения активов</w:t>
      </w:r>
      <w:bookmarkEnd w:id="51"/>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52" w:name="_ref_1654027"/>
      <w:r w:rsidRPr="004809BA">
        <w:rPr>
          <w:b w:val="0"/>
          <w:sz w:val="24"/>
          <w:szCs w:val="24"/>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52"/>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53" w:name="_ref_1654028"/>
      <w:r w:rsidRPr="004809BA">
        <w:rPr>
          <w:b w:val="0"/>
          <w:sz w:val="24"/>
          <w:szCs w:val="24"/>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53"/>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54" w:name="_ref_1654029"/>
      <w:r w:rsidRPr="004809BA">
        <w:rPr>
          <w:b w:val="0"/>
          <w:sz w:val="24"/>
          <w:szCs w:val="24"/>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54"/>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55" w:name="_ref_1654030"/>
      <w:r w:rsidRPr="004809BA">
        <w:rPr>
          <w:b w:val="0"/>
          <w:sz w:val="24"/>
          <w:szCs w:val="24"/>
        </w:rPr>
        <w:lastRenderedPageBreak/>
        <w:t>В случае необходимости определить справедливую стоимость комиссия утверждает метод, который будет при этом использоваться.</w:t>
      </w:r>
      <w:bookmarkEnd w:id="55"/>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56" w:name="_ref_1654031"/>
      <w:r w:rsidRPr="004809BA">
        <w:rPr>
          <w:b w:val="0"/>
          <w:sz w:val="24"/>
          <w:szCs w:val="24"/>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56"/>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57" w:name="_ref_1654032"/>
      <w:r w:rsidRPr="004809BA">
        <w:rPr>
          <w:b w:val="0"/>
          <w:sz w:val="24"/>
          <w:szCs w:val="24"/>
        </w:rPr>
        <w:t>В представление могут быть включены рекомендации комиссии по дальнейшему использованию имущества.</w:t>
      </w:r>
      <w:bookmarkEnd w:id="57"/>
    </w:p>
    <w:p w:rsidR="006158FB" w:rsidRPr="004809BA" w:rsidRDefault="006158FB" w:rsidP="00C973D8">
      <w:pPr>
        <w:pStyle w:val="2"/>
        <w:numPr>
          <w:ilvl w:val="1"/>
          <w:numId w:val="0"/>
        </w:numPr>
        <w:tabs>
          <w:tab w:val="left" w:pos="284"/>
        </w:tabs>
        <w:spacing w:before="0" w:beforeAutospacing="0" w:after="0" w:afterAutospacing="0"/>
        <w:ind w:firstLine="709"/>
        <w:jc w:val="both"/>
        <w:rPr>
          <w:b w:val="0"/>
          <w:sz w:val="24"/>
          <w:szCs w:val="24"/>
        </w:rPr>
      </w:pPr>
      <w:bookmarkStart w:id="58" w:name="_ref_1654033"/>
      <w:r w:rsidRPr="004809BA">
        <w:rPr>
          <w:b w:val="0"/>
          <w:sz w:val="24"/>
          <w:szCs w:val="24"/>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59" w:name="_docEnd_7"/>
      <w:bookmarkEnd w:id="58"/>
      <w:bookmarkEnd w:id="59"/>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7B34CF" w:rsidRPr="004809BA" w:rsidRDefault="007B34CF" w:rsidP="00C973D8">
      <w:pPr>
        <w:spacing w:after="0" w:line="240" w:lineRule="auto"/>
        <w:jc w:val="right"/>
        <w:rPr>
          <w:rFonts w:ascii="Times New Roman" w:hAnsi="Times New Roman" w:cs="Times New Roman"/>
          <w:sz w:val="24"/>
          <w:szCs w:val="24"/>
        </w:rPr>
      </w:pPr>
      <w:r w:rsidRPr="004809BA">
        <w:rPr>
          <w:rFonts w:ascii="Times New Roman" w:eastAsia="Calibri" w:hAnsi="Times New Roman" w:cs="Times New Roman"/>
          <w:sz w:val="24"/>
          <w:szCs w:val="24"/>
        </w:rPr>
        <w:lastRenderedPageBreak/>
        <w:t xml:space="preserve">Приложение № </w:t>
      </w:r>
      <w:r w:rsidRPr="004809BA">
        <w:rPr>
          <w:rFonts w:ascii="Times New Roman" w:hAnsi="Times New Roman" w:cs="Times New Roman"/>
          <w:sz w:val="24"/>
          <w:szCs w:val="24"/>
        </w:rPr>
        <w:t>2</w:t>
      </w:r>
    </w:p>
    <w:p w:rsidR="00C9635E" w:rsidRPr="004809BA" w:rsidRDefault="00C9635E" w:rsidP="00C973D8">
      <w:pPr>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t>к Положению об Учетной политике</w:t>
      </w:r>
    </w:p>
    <w:p w:rsidR="008173CA" w:rsidRPr="004809BA" w:rsidRDefault="008173CA" w:rsidP="00C973D8">
      <w:pPr>
        <w:spacing w:after="0" w:line="240" w:lineRule="auto"/>
        <w:jc w:val="right"/>
        <w:rPr>
          <w:rFonts w:ascii="Times New Roman" w:eastAsia="Calibri" w:hAnsi="Times New Roman" w:cs="Times New Roman"/>
          <w:sz w:val="24"/>
          <w:szCs w:val="24"/>
        </w:rPr>
      </w:pPr>
    </w:p>
    <w:p w:rsidR="00EC542E" w:rsidRPr="00BC36BA" w:rsidRDefault="00EC542E" w:rsidP="00BC36BA">
      <w:pPr>
        <w:pStyle w:val="a6"/>
        <w:tabs>
          <w:tab w:val="left" w:pos="426"/>
        </w:tabs>
        <w:spacing w:before="0" w:after="0"/>
        <w:rPr>
          <w:b w:val="0"/>
          <w:sz w:val="24"/>
          <w:szCs w:val="24"/>
        </w:rPr>
      </w:pPr>
      <w:bookmarkStart w:id="60" w:name="_title_8"/>
      <w:bookmarkStart w:id="61" w:name="_ref_590961"/>
      <w:r w:rsidRPr="00BC36BA">
        <w:rPr>
          <w:b w:val="0"/>
          <w:sz w:val="24"/>
          <w:szCs w:val="24"/>
        </w:rPr>
        <w:t>Порядок проведения инвентаризации активов и обязательств</w:t>
      </w:r>
      <w:bookmarkEnd w:id="60"/>
      <w:bookmarkEnd w:id="61"/>
      <w:r w:rsidR="00BC36BA" w:rsidRPr="00BC36BA">
        <w:rPr>
          <w:b w:val="0"/>
          <w:sz w:val="24"/>
          <w:szCs w:val="24"/>
        </w:rPr>
        <w:t>.</w:t>
      </w:r>
    </w:p>
    <w:p w:rsidR="00BC36BA" w:rsidRPr="00BC36BA" w:rsidRDefault="00BC36BA" w:rsidP="00BC36BA">
      <w:pPr>
        <w:tabs>
          <w:tab w:val="left" w:pos="426"/>
        </w:tabs>
        <w:spacing w:after="0" w:line="240" w:lineRule="auto"/>
        <w:rPr>
          <w:rFonts w:ascii="Times New Roman" w:hAnsi="Times New Roman" w:cs="Times New Roman"/>
          <w:sz w:val="24"/>
          <w:szCs w:val="24"/>
          <w:lang w:eastAsia="ru-RU"/>
        </w:rPr>
      </w:pPr>
    </w:p>
    <w:p w:rsidR="00EC542E" w:rsidRPr="00BC36BA" w:rsidRDefault="00EC542E" w:rsidP="00BC36BA">
      <w:pPr>
        <w:pStyle w:val="heading1normal"/>
        <w:numPr>
          <w:ilvl w:val="0"/>
          <w:numId w:val="15"/>
        </w:numPr>
        <w:tabs>
          <w:tab w:val="left" w:pos="426"/>
        </w:tabs>
        <w:spacing w:before="0" w:after="0" w:line="240" w:lineRule="auto"/>
        <w:ind w:left="0" w:firstLine="0"/>
        <w:jc w:val="center"/>
        <w:rPr>
          <w:sz w:val="24"/>
          <w:szCs w:val="24"/>
        </w:rPr>
      </w:pPr>
      <w:bookmarkStart w:id="62" w:name="_ref_1662956"/>
      <w:r w:rsidRPr="00BC36BA">
        <w:rPr>
          <w:sz w:val="24"/>
          <w:szCs w:val="24"/>
        </w:rPr>
        <w:t>Организация проведения инвентаризации</w:t>
      </w:r>
      <w:bookmarkEnd w:id="62"/>
    </w:p>
    <w:p w:rsidR="00EC542E" w:rsidRPr="00BC36BA" w:rsidRDefault="00EC542E"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63" w:name="_ref_1662957"/>
      <w:r w:rsidRPr="00BC36BA">
        <w:rPr>
          <w:b w:val="0"/>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63"/>
    </w:p>
    <w:p w:rsidR="00EC542E" w:rsidRPr="00BC36BA" w:rsidRDefault="009A5264"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r w:rsidRPr="00BC36BA">
        <w:rPr>
          <w:b w:val="0"/>
          <w:sz w:val="24"/>
          <w:szCs w:val="24"/>
        </w:rPr>
        <w:t xml:space="preserve"> </w:t>
      </w:r>
      <w:bookmarkStart w:id="64" w:name="_ref_1662958"/>
      <w:r w:rsidR="00EC542E" w:rsidRPr="00BC36BA">
        <w:rPr>
          <w:b w:val="0"/>
          <w:sz w:val="24"/>
          <w:szCs w:val="24"/>
        </w:rPr>
        <w:t>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w:t>
      </w:r>
      <w:bookmarkEnd w:id="64"/>
      <w:r w:rsidRPr="00BC36BA">
        <w:rPr>
          <w:b w:val="0"/>
          <w:sz w:val="24"/>
          <w:szCs w:val="24"/>
        </w:rPr>
        <w:t>.</w:t>
      </w:r>
    </w:p>
    <w:p w:rsidR="00EC542E" w:rsidRPr="00BC36BA" w:rsidRDefault="009A5264"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65" w:name="_ref_1662959"/>
      <w:r w:rsidRPr="00BC36BA">
        <w:rPr>
          <w:b w:val="0"/>
          <w:sz w:val="24"/>
          <w:szCs w:val="24"/>
        </w:rPr>
        <w:t xml:space="preserve"> </w:t>
      </w:r>
      <w:r w:rsidR="00EC542E" w:rsidRPr="00BC36BA">
        <w:rPr>
          <w:b w:val="0"/>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65"/>
    </w:p>
    <w:p w:rsidR="00EC542E" w:rsidRPr="00BC36BA" w:rsidRDefault="009A5264"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66" w:name="_ref_1662960"/>
      <w:r w:rsidRPr="00BC36BA">
        <w:rPr>
          <w:b w:val="0"/>
          <w:sz w:val="24"/>
          <w:szCs w:val="24"/>
        </w:rPr>
        <w:t xml:space="preserve"> </w:t>
      </w:r>
      <w:r w:rsidR="00EC542E" w:rsidRPr="00BC36BA">
        <w:rPr>
          <w:b w:val="0"/>
          <w:sz w:val="24"/>
          <w:szCs w:val="24"/>
        </w:rPr>
        <w:t xml:space="preserve">Распорядительный акт о проведении инвентаризации </w:t>
      </w:r>
      <w:hyperlink r:id="rId39" w:history="1">
        <w:r w:rsidR="00EC542E" w:rsidRPr="00BC36BA">
          <w:rPr>
            <w:rStyle w:val="a5"/>
            <w:b w:val="0"/>
            <w:sz w:val="24"/>
            <w:szCs w:val="24"/>
          </w:rPr>
          <w:t>(форма № ИНВ-22)</w:t>
        </w:r>
      </w:hyperlink>
      <w:r w:rsidR="00EC542E" w:rsidRPr="00BC36BA">
        <w:rPr>
          <w:b w:val="0"/>
          <w:sz w:val="24"/>
          <w:szCs w:val="24"/>
        </w:rPr>
        <w:t xml:space="preserve"> подлежит регистрации в журнале учета </w:t>
      </w:r>
      <w:proofErr w:type="gramStart"/>
      <w:r w:rsidR="00EC542E" w:rsidRPr="00BC36BA">
        <w:rPr>
          <w:b w:val="0"/>
          <w:sz w:val="24"/>
          <w:szCs w:val="24"/>
        </w:rPr>
        <w:t>контроля за</w:t>
      </w:r>
      <w:proofErr w:type="gramEnd"/>
      <w:r w:rsidR="00EC542E" w:rsidRPr="00BC36BA">
        <w:rPr>
          <w:b w:val="0"/>
          <w:sz w:val="24"/>
          <w:szCs w:val="24"/>
        </w:rPr>
        <w:t xml:space="preserve"> выполнением распоряжений о проведении инвентаризации (далее - журнал </w:t>
      </w:r>
      <w:hyperlink r:id="rId40" w:history="1">
        <w:r w:rsidR="00EC542E" w:rsidRPr="00BC36BA">
          <w:rPr>
            <w:rStyle w:val="a5"/>
            <w:b w:val="0"/>
            <w:sz w:val="24"/>
            <w:szCs w:val="24"/>
          </w:rPr>
          <w:t>(форма № ИНВ-23)</w:t>
        </w:r>
      </w:hyperlink>
      <w:r w:rsidR="00EC542E" w:rsidRPr="00BC36BA">
        <w:rPr>
          <w:b w:val="0"/>
          <w:sz w:val="24"/>
          <w:szCs w:val="24"/>
        </w:rPr>
        <w:t>).</w:t>
      </w:r>
      <w:bookmarkEnd w:id="66"/>
    </w:p>
    <w:p w:rsidR="00EC542E" w:rsidRPr="00BC36BA" w:rsidRDefault="009A5264"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r w:rsidRPr="00BC36BA">
        <w:rPr>
          <w:b w:val="0"/>
          <w:sz w:val="24"/>
          <w:szCs w:val="24"/>
        </w:rPr>
        <w:t xml:space="preserve"> </w:t>
      </w:r>
      <w:r w:rsidR="00EC542E" w:rsidRPr="00BC36BA">
        <w:rPr>
          <w:b w:val="0"/>
          <w:sz w:val="24"/>
          <w:szCs w:val="24"/>
        </w:rPr>
        <w:t xml:space="preserve">В распорядительном акте о проведении инвентаризации </w:t>
      </w:r>
      <w:hyperlink r:id="rId41" w:history="1">
        <w:r w:rsidR="00EC542E" w:rsidRPr="00BC36BA">
          <w:rPr>
            <w:rStyle w:val="a5"/>
            <w:b w:val="0"/>
            <w:sz w:val="24"/>
            <w:szCs w:val="24"/>
          </w:rPr>
          <w:t>(форма № ИНВ-22)</w:t>
        </w:r>
      </w:hyperlink>
      <w:r w:rsidR="00EC542E" w:rsidRPr="00BC36BA">
        <w:rPr>
          <w:b w:val="0"/>
          <w:sz w:val="24"/>
          <w:szCs w:val="24"/>
        </w:rPr>
        <w:t> указываются:</w:t>
      </w:r>
    </w:p>
    <w:p w:rsidR="00EC542E" w:rsidRPr="00BC36BA" w:rsidRDefault="00EC542E" w:rsidP="00BC36BA">
      <w:pPr>
        <w:pStyle w:val="2"/>
        <w:tabs>
          <w:tab w:val="left" w:pos="1134"/>
          <w:tab w:val="left" w:pos="1276"/>
        </w:tabs>
        <w:spacing w:before="0" w:beforeAutospacing="0" w:after="0" w:afterAutospacing="0"/>
        <w:ind w:firstLine="709"/>
        <w:jc w:val="both"/>
        <w:rPr>
          <w:b w:val="0"/>
          <w:sz w:val="24"/>
          <w:szCs w:val="24"/>
        </w:rPr>
      </w:pPr>
      <w:r w:rsidRPr="00BC36BA">
        <w:rPr>
          <w:b w:val="0"/>
          <w:sz w:val="24"/>
          <w:szCs w:val="24"/>
        </w:rPr>
        <w:t>- наименование имущества и обязательств, подлежащих инвентаризации;</w:t>
      </w:r>
    </w:p>
    <w:p w:rsidR="00EC542E" w:rsidRPr="00BC36BA" w:rsidRDefault="00EC542E" w:rsidP="00BC36BA">
      <w:pPr>
        <w:pStyle w:val="2"/>
        <w:tabs>
          <w:tab w:val="left" w:pos="1134"/>
          <w:tab w:val="left" w:pos="1276"/>
        </w:tabs>
        <w:spacing w:before="0" w:beforeAutospacing="0" w:after="0" w:afterAutospacing="0"/>
        <w:ind w:firstLine="709"/>
        <w:jc w:val="both"/>
        <w:rPr>
          <w:b w:val="0"/>
          <w:sz w:val="24"/>
          <w:szCs w:val="24"/>
        </w:rPr>
      </w:pPr>
      <w:r w:rsidRPr="00BC36BA">
        <w:rPr>
          <w:b w:val="0"/>
          <w:sz w:val="24"/>
          <w:szCs w:val="24"/>
        </w:rPr>
        <w:t>- даты начала и окончания проведения инвентаризации;</w:t>
      </w:r>
    </w:p>
    <w:p w:rsidR="00EC542E" w:rsidRPr="00BC36BA" w:rsidRDefault="00EC542E" w:rsidP="00BC36BA">
      <w:pPr>
        <w:pStyle w:val="2"/>
        <w:tabs>
          <w:tab w:val="left" w:pos="1134"/>
          <w:tab w:val="left" w:pos="1276"/>
        </w:tabs>
        <w:spacing w:before="0" w:beforeAutospacing="0" w:after="0" w:afterAutospacing="0"/>
        <w:ind w:firstLine="709"/>
        <w:jc w:val="both"/>
        <w:rPr>
          <w:b w:val="0"/>
          <w:sz w:val="24"/>
          <w:szCs w:val="24"/>
        </w:rPr>
      </w:pPr>
      <w:r w:rsidRPr="00BC36BA">
        <w:rPr>
          <w:b w:val="0"/>
          <w:sz w:val="24"/>
          <w:szCs w:val="24"/>
        </w:rPr>
        <w:t>- причина проведения инвентаризации.</w:t>
      </w:r>
    </w:p>
    <w:p w:rsidR="00EC542E" w:rsidRPr="00BC36BA" w:rsidRDefault="009A5264"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67" w:name="_ref_1662961"/>
      <w:r w:rsidRPr="00BC36BA">
        <w:rPr>
          <w:b w:val="0"/>
          <w:sz w:val="24"/>
          <w:szCs w:val="24"/>
        </w:rPr>
        <w:t xml:space="preserve"> </w:t>
      </w:r>
      <w:r w:rsidR="00EC542E" w:rsidRPr="00BC36BA">
        <w:rPr>
          <w:b w:val="0"/>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67"/>
    </w:p>
    <w:p w:rsidR="00EC542E" w:rsidRPr="00BC36BA" w:rsidRDefault="009A5264"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68" w:name="_ref_1662962"/>
      <w:r w:rsidRPr="00BC36BA">
        <w:rPr>
          <w:b w:val="0"/>
          <w:sz w:val="24"/>
          <w:szCs w:val="24"/>
        </w:rPr>
        <w:t xml:space="preserve"> </w:t>
      </w:r>
      <w:r w:rsidR="00EC542E" w:rsidRPr="00BC36BA">
        <w:rPr>
          <w:b w:val="0"/>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68"/>
    </w:p>
    <w:p w:rsidR="00EC542E" w:rsidRPr="00BC36BA" w:rsidRDefault="009A5264"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r w:rsidRPr="00BC36BA">
        <w:rPr>
          <w:b w:val="0"/>
          <w:sz w:val="24"/>
          <w:szCs w:val="24"/>
        </w:rPr>
        <w:t xml:space="preserve"> </w:t>
      </w:r>
      <w:r w:rsidR="00EC542E" w:rsidRPr="00BC36BA">
        <w:rPr>
          <w:b w:val="0"/>
          <w:sz w:val="24"/>
          <w:szCs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00EC542E" w:rsidRPr="00BC36BA">
        <w:rPr>
          <w:b w:val="0"/>
          <w:sz w:val="24"/>
          <w:szCs w:val="24"/>
        </w:rPr>
        <w:t>на</w:t>
      </w:r>
      <w:proofErr w:type="gramEnd"/>
      <w:r w:rsidR="00EC542E" w:rsidRPr="00BC36BA">
        <w:rPr>
          <w:b w:val="0"/>
          <w:sz w:val="24"/>
          <w:szCs w:val="24"/>
        </w:rPr>
        <w:t xml:space="preserve">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EC542E" w:rsidRPr="00BC36BA" w:rsidRDefault="009A5264"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69" w:name="_ref_1662963"/>
      <w:r w:rsidRPr="00BC36BA">
        <w:rPr>
          <w:b w:val="0"/>
          <w:sz w:val="24"/>
          <w:szCs w:val="24"/>
        </w:rPr>
        <w:t xml:space="preserve"> </w:t>
      </w:r>
      <w:r w:rsidR="00EC542E" w:rsidRPr="00BC36BA">
        <w:rPr>
          <w:b w:val="0"/>
          <w:sz w:val="24"/>
          <w:szCs w:val="24"/>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69"/>
    </w:p>
    <w:p w:rsidR="00EC542E" w:rsidRPr="00BC36BA" w:rsidRDefault="009A5264"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r w:rsidRPr="00BC36BA">
        <w:rPr>
          <w:b w:val="0"/>
          <w:sz w:val="24"/>
          <w:szCs w:val="24"/>
        </w:rPr>
        <w:t xml:space="preserve"> </w:t>
      </w:r>
      <w:r w:rsidR="00EC542E" w:rsidRPr="00BC36BA">
        <w:rPr>
          <w:b w:val="0"/>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EC542E" w:rsidRPr="00BC36BA" w:rsidRDefault="00EC542E"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70" w:name="_ref_1662964"/>
      <w:r w:rsidRPr="00BC36BA">
        <w:rPr>
          <w:b w:val="0"/>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70"/>
    </w:p>
    <w:p w:rsidR="00EC542E" w:rsidRPr="00BC36BA" w:rsidRDefault="00EC542E"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71" w:name="_ref_1662965"/>
      <w:r w:rsidRPr="00BC36BA">
        <w:rPr>
          <w:b w:val="0"/>
          <w:sz w:val="24"/>
          <w:szCs w:val="24"/>
        </w:rPr>
        <w:lastRenderedPageBreak/>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71"/>
    </w:p>
    <w:p w:rsidR="00EC542E" w:rsidRPr="00BC36BA" w:rsidRDefault="00EC542E"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72" w:name="_ref_1662966"/>
      <w:r w:rsidRPr="00BC36BA">
        <w:rPr>
          <w:b w:val="0"/>
          <w:sz w:val="24"/>
          <w:szCs w:val="24"/>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72"/>
    </w:p>
    <w:p w:rsidR="00EC542E" w:rsidRPr="00BC36BA" w:rsidRDefault="00EC542E"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73" w:name="_ref_1662967"/>
      <w:r w:rsidRPr="00BC36BA">
        <w:rPr>
          <w:b w:val="0"/>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73"/>
    </w:p>
    <w:p w:rsidR="00BC36BA" w:rsidRPr="00BC36BA" w:rsidRDefault="00BC36BA" w:rsidP="00BC36BA">
      <w:pPr>
        <w:pStyle w:val="2"/>
        <w:tabs>
          <w:tab w:val="left" w:pos="1134"/>
          <w:tab w:val="left" w:pos="1276"/>
        </w:tabs>
        <w:spacing w:before="0" w:beforeAutospacing="0" w:after="0" w:afterAutospacing="0"/>
        <w:ind w:firstLine="709"/>
        <w:jc w:val="both"/>
        <w:rPr>
          <w:b w:val="0"/>
          <w:sz w:val="24"/>
          <w:szCs w:val="24"/>
        </w:rPr>
      </w:pPr>
    </w:p>
    <w:p w:rsidR="00EC542E" w:rsidRPr="00BC36BA" w:rsidRDefault="00EC542E" w:rsidP="00BC36BA">
      <w:pPr>
        <w:pStyle w:val="heading1normal"/>
        <w:numPr>
          <w:ilvl w:val="0"/>
          <w:numId w:val="15"/>
        </w:numPr>
        <w:tabs>
          <w:tab w:val="left" w:pos="426"/>
        </w:tabs>
        <w:spacing w:before="0" w:after="0" w:line="240" w:lineRule="auto"/>
        <w:ind w:left="0" w:firstLine="0"/>
        <w:jc w:val="center"/>
        <w:rPr>
          <w:sz w:val="24"/>
          <w:szCs w:val="24"/>
        </w:rPr>
      </w:pPr>
      <w:bookmarkStart w:id="74" w:name="_ref_1671727"/>
      <w:r w:rsidRPr="00BC36BA">
        <w:rPr>
          <w:sz w:val="24"/>
          <w:szCs w:val="24"/>
        </w:rPr>
        <w:t>Обязанности и права инвентаризационной комиссии и иных лиц при проведении инвентаризации</w:t>
      </w:r>
      <w:bookmarkEnd w:id="74"/>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75" w:name="_ref_1671728"/>
      <w:r w:rsidRPr="00BC36BA">
        <w:rPr>
          <w:b w:val="0"/>
          <w:sz w:val="24"/>
          <w:szCs w:val="24"/>
        </w:rPr>
        <w:t xml:space="preserve">2.1. </w:t>
      </w:r>
      <w:r w:rsidR="00EC542E" w:rsidRPr="00BC36BA">
        <w:rPr>
          <w:b w:val="0"/>
          <w:sz w:val="24"/>
          <w:szCs w:val="24"/>
        </w:rPr>
        <w:t>Председатель комиссии обязан:</w:t>
      </w:r>
      <w:bookmarkEnd w:id="75"/>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быть принципиальным, соблюдать профессиональную этику и конфиденциальность;</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определять методы и способы инвентаризации;</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распределять направления проведения инвентаризации между членами комиссии;</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организовывать проведение инвентаризации согласно утвержденному плану (программе);</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осуществлять общее руководство членами комиссии в процессе инвентаризации;</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инвентаризации.</w:t>
      </w:r>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76" w:name="_ref_1671729"/>
      <w:r w:rsidRPr="00BC36BA">
        <w:rPr>
          <w:b w:val="0"/>
          <w:sz w:val="24"/>
          <w:szCs w:val="24"/>
        </w:rPr>
        <w:t xml:space="preserve">2.2. </w:t>
      </w:r>
      <w:r w:rsidR="00EC542E" w:rsidRPr="00BC36BA">
        <w:rPr>
          <w:b w:val="0"/>
          <w:sz w:val="24"/>
          <w:szCs w:val="24"/>
        </w:rPr>
        <w:t>Председатель комиссии имеет право:</w:t>
      </w:r>
      <w:bookmarkEnd w:id="76"/>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давать указания должностным лицам о предоставлении комиссии необходимых для проверки документов и сведений (информации);</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привлекать по согласованию с руководителем должностных лиц к проведению инвентаризации;</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вносить предложения об устранении выявленных в ходе проведения инвентаризации нарушений и недостатков.</w:t>
      </w:r>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77" w:name="_ref_1671730"/>
      <w:r w:rsidRPr="00BC36BA">
        <w:rPr>
          <w:b w:val="0"/>
          <w:sz w:val="24"/>
          <w:szCs w:val="24"/>
        </w:rPr>
        <w:t xml:space="preserve">2.3. </w:t>
      </w:r>
      <w:r w:rsidR="00EC542E" w:rsidRPr="00BC36BA">
        <w:rPr>
          <w:b w:val="0"/>
          <w:sz w:val="24"/>
          <w:szCs w:val="24"/>
        </w:rPr>
        <w:t>Члены комиссии обязаны:</w:t>
      </w:r>
      <w:bookmarkEnd w:id="77"/>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быть принципиальными, соблюдать профессиональную этику и конфиденциальность;</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проводить инвентаризацию в соответствии с утвержденным планом (программой);</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незамедлительно докладывать председателю комиссии о выявленных в процессе инвентаризации нарушениях и злоупотреблениях;</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инвентаризации.</w:t>
      </w:r>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78" w:name="_ref_1671731"/>
      <w:r w:rsidRPr="00BC36BA">
        <w:rPr>
          <w:b w:val="0"/>
          <w:sz w:val="24"/>
          <w:szCs w:val="24"/>
        </w:rPr>
        <w:t xml:space="preserve">2.4. </w:t>
      </w:r>
      <w:r w:rsidR="00EC542E" w:rsidRPr="00BC36BA">
        <w:rPr>
          <w:b w:val="0"/>
          <w:sz w:val="24"/>
          <w:szCs w:val="24"/>
        </w:rPr>
        <w:t>Члены комиссии имеют право:</w:t>
      </w:r>
      <w:bookmarkEnd w:id="78"/>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79" w:name="_ref_1671732"/>
      <w:r w:rsidRPr="00BC36BA">
        <w:rPr>
          <w:b w:val="0"/>
          <w:sz w:val="24"/>
          <w:szCs w:val="24"/>
        </w:rPr>
        <w:t xml:space="preserve">2.5. </w:t>
      </w:r>
      <w:r w:rsidR="00EC542E" w:rsidRPr="00BC36BA">
        <w:rPr>
          <w:b w:val="0"/>
          <w:sz w:val="24"/>
          <w:szCs w:val="24"/>
        </w:rPr>
        <w:t>Руководитель и проверяемые должностные лица в процессе контрольных мероприятий обязаны:</w:t>
      </w:r>
      <w:bookmarkEnd w:id="79"/>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оказывать содействие в проведении инвентаризации;</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представлять по требованию председателя комиссии и в установленные им сроки документы, необходимые для проверки;</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давать справки и объяснения в устной и письменной форме по вопросам, возникающим в ходе проведения инвентаризации.</w:t>
      </w:r>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80" w:name="_ref_1671733"/>
      <w:r w:rsidRPr="00BC36BA">
        <w:rPr>
          <w:b w:val="0"/>
          <w:sz w:val="24"/>
          <w:szCs w:val="24"/>
        </w:rPr>
        <w:t xml:space="preserve">2.6. </w:t>
      </w:r>
      <w:r w:rsidR="00EC542E" w:rsidRPr="00BC36BA">
        <w:rPr>
          <w:b w:val="0"/>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80"/>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81" w:name="_ref_1671734"/>
      <w:r w:rsidRPr="00BC36BA">
        <w:rPr>
          <w:b w:val="0"/>
          <w:sz w:val="24"/>
          <w:szCs w:val="24"/>
        </w:rPr>
        <w:t xml:space="preserve">2.7. </w:t>
      </w:r>
      <w:r w:rsidR="00EC542E" w:rsidRPr="00BC36BA">
        <w:rPr>
          <w:b w:val="0"/>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81"/>
    </w:p>
    <w:p w:rsidR="00BC36BA"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p>
    <w:p w:rsidR="00EC542E" w:rsidRPr="00BC36BA" w:rsidRDefault="00EC542E" w:rsidP="00BC36BA">
      <w:pPr>
        <w:pStyle w:val="heading1normal"/>
        <w:numPr>
          <w:ilvl w:val="0"/>
          <w:numId w:val="15"/>
        </w:numPr>
        <w:tabs>
          <w:tab w:val="left" w:pos="426"/>
          <w:tab w:val="left" w:pos="1276"/>
        </w:tabs>
        <w:spacing w:before="0" w:after="0" w:line="240" w:lineRule="auto"/>
        <w:ind w:left="0" w:firstLine="0"/>
        <w:jc w:val="center"/>
        <w:rPr>
          <w:sz w:val="24"/>
          <w:szCs w:val="24"/>
        </w:rPr>
      </w:pPr>
      <w:bookmarkStart w:id="82" w:name="_ref_1680419"/>
      <w:r w:rsidRPr="00BC36BA">
        <w:rPr>
          <w:sz w:val="24"/>
          <w:szCs w:val="24"/>
        </w:rPr>
        <w:t>Имущество и обязательства, подлежащие инвентаризации</w:t>
      </w:r>
      <w:bookmarkEnd w:id="82"/>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83" w:name="_ref_1680420"/>
      <w:r w:rsidRPr="00BC36BA">
        <w:rPr>
          <w:b w:val="0"/>
          <w:sz w:val="24"/>
          <w:szCs w:val="24"/>
        </w:rPr>
        <w:t xml:space="preserve">3.1. </w:t>
      </w:r>
      <w:r w:rsidR="00EC542E" w:rsidRPr="00BC36BA">
        <w:rPr>
          <w:b w:val="0"/>
          <w:sz w:val="24"/>
          <w:szCs w:val="24"/>
        </w:rPr>
        <w:t>Инвентаризации подлежит все имущество независимо от его местонахождения, а также все виды обязательств, в том числе:</w:t>
      </w:r>
      <w:bookmarkEnd w:id="83"/>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имущество и обязательства, учтенные на балансовых счетах;</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xml:space="preserve">- имущество, учтенное на </w:t>
      </w:r>
      <w:proofErr w:type="spellStart"/>
      <w:r w:rsidRPr="00BC36BA">
        <w:rPr>
          <w:rFonts w:ascii="Times New Roman" w:hAnsi="Times New Roman" w:cs="Times New Roman"/>
          <w:sz w:val="24"/>
          <w:szCs w:val="24"/>
        </w:rPr>
        <w:t>забалансовых</w:t>
      </w:r>
      <w:proofErr w:type="spellEnd"/>
      <w:r w:rsidRPr="00BC36BA">
        <w:rPr>
          <w:rFonts w:ascii="Times New Roman" w:hAnsi="Times New Roman" w:cs="Times New Roman"/>
          <w:sz w:val="24"/>
          <w:szCs w:val="24"/>
        </w:rPr>
        <w:t xml:space="preserve"> счетах;</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другое имущество и обязательства в соответствии с распоряжением об инвентаризации.</w:t>
      </w:r>
    </w:p>
    <w:p w:rsidR="00EC542E" w:rsidRPr="00BC36BA" w:rsidRDefault="00BC36BA"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xml:space="preserve">3.2. </w:t>
      </w:r>
      <w:r w:rsidR="00EC542E" w:rsidRPr="00BC36BA">
        <w:rPr>
          <w:rFonts w:ascii="Times New Roman" w:hAnsi="Times New Roman" w:cs="Times New Roman"/>
          <w:sz w:val="24"/>
          <w:szCs w:val="24"/>
        </w:rPr>
        <w:t>Фактически наличествующее имущество, не учтенное по каким-либо причинам, подлежит принятию к учету.</w:t>
      </w:r>
    </w:p>
    <w:p w:rsidR="00BC36BA" w:rsidRPr="00BC36BA" w:rsidRDefault="00BC36BA" w:rsidP="00BC36BA">
      <w:pPr>
        <w:tabs>
          <w:tab w:val="left" w:pos="1134"/>
          <w:tab w:val="left" w:pos="1276"/>
        </w:tabs>
        <w:spacing w:after="0" w:line="240" w:lineRule="auto"/>
        <w:ind w:firstLine="709"/>
        <w:rPr>
          <w:rFonts w:ascii="Times New Roman" w:hAnsi="Times New Roman" w:cs="Times New Roman"/>
          <w:sz w:val="24"/>
          <w:szCs w:val="24"/>
        </w:rPr>
      </w:pPr>
    </w:p>
    <w:p w:rsidR="00EC542E" w:rsidRPr="00BC36BA" w:rsidRDefault="00EC542E" w:rsidP="00BC36BA">
      <w:pPr>
        <w:pStyle w:val="heading1normal"/>
        <w:numPr>
          <w:ilvl w:val="0"/>
          <w:numId w:val="15"/>
        </w:numPr>
        <w:tabs>
          <w:tab w:val="left" w:pos="851"/>
        </w:tabs>
        <w:spacing w:before="0" w:after="0" w:line="240" w:lineRule="auto"/>
        <w:ind w:left="567" w:right="708" w:firstLine="0"/>
        <w:jc w:val="center"/>
        <w:rPr>
          <w:sz w:val="24"/>
          <w:szCs w:val="24"/>
        </w:rPr>
      </w:pPr>
      <w:bookmarkStart w:id="84" w:name="_ref_1689153"/>
      <w:r w:rsidRPr="00BC36BA">
        <w:rPr>
          <w:sz w:val="24"/>
          <w:szCs w:val="24"/>
        </w:rPr>
        <w:t>Оформление результатов инвентаризации и регулирование выявленных расхождений</w:t>
      </w:r>
      <w:bookmarkEnd w:id="84"/>
      <w:r w:rsidR="00BC36BA">
        <w:rPr>
          <w:sz w:val="24"/>
          <w:szCs w:val="24"/>
        </w:rPr>
        <w:t>.</w:t>
      </w:r>
    </w:p>
    <w:p w:rsidR="00EC542E" w:rsidRPr="00BC36BA" w:rsidRDefault="00EC542E"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85" w:name="_ref_1697826"/>
      <w:r w:rsidRPr="00BC36BA">
        <w:rPr>
          <w:b w:val="0"/>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2" w:history="1">
        <w:r w:rsidRPr="00BC36BA">
          <w:rPr>
            <w:rStyle w:val="a5"/>
            <w:b w:val="0"/>
            <w:sz w:val="24"/>
            <w:szCs w:val="24"/>
          </w:rPr>
          <w:t>(ф. 0504092)</w:t>
        </w:r>
      </w:hyperlink>
      <w:r w:rsidRPr="00BC36BA">
        <w:rPr>
          <w:b w:val="0"/>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BC36BA">
        <w:rPr>
          <w:b w:val="0"/>
          <w:sz w:val="24"/>
          <w:szCs w:val="24"/>
        </w:rPr>
        <w:t>забалансовых</w:t>
      </w:r>
      <w:proofErr w:type="spellEnd"/>
      <w:r w:rsidRPr="00BC36BA">
        <w:rPr>
          <w:b w:val="0"/>
          <w:sz w:val="24"/>
          <w:szCs w:val="24"/>
        </w:rPr>
        <w:t xml:space="preserve"> счетах, вносятся в отдельную ведомость.</w:t>
      </w:r>
      <w:bookmarkEnd w:id="85"/>
    </w:p>
    <w:p w:rsidR="00EC542E" w:rsidRPr="00BC36BA" w:rsidRDefault="00BC36BA"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86" w:name="_ref_1697827"/>
      <w:r w:rsidRPr="00BC36BA">
        <w:rPr>
          <w:b w:val="0"/>
          <w:sz w:val="24"/>
          <w:szCs w:val="24"/>
        </w:rPr>
        <w:t xml:space="preserve"> </w:t>
      </w:r>
      <w:r w:rsidR="00EC542E" w:rsidRPr="00BC36BA">
        <w:rPr>
          <w:b w:val="0"/>
          <w:sz w:val="24"/>
          <w:szCs w:val="24"/>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86"/>
    </w:p>
    <w:p w:rsidR="00EC542E" w:rsidRPr="00BC36BA" w:rsidRDefault="00BC36BA" w:rsidP="00BC36BA">
      <w:pPr>
        <w:pStyle w:val="2"/>
        <w:numPr>
          <w:ilvl w:val="1"/>
          <w:numId w:val="15"/>
        </w:numPr>
        <w:tabs>
          <w:tab w:val="left" w:pos="1134"/>
          <w:tab w:val="left" w:pos="1276"/>
        </w:tabs>
        <w:spacing w:before="0" w:beforeAutospacing="0" w:after="0" w:afterAutospacing="0"/>
        <w:ind w:left="0" w:firstLine="709"/>
        <w:jc w:val="both"/>
        <w:rPr>
          <w:b w:val="0"/>
          <w:sz w:val="24"/>
          <w:szCs w:val="24"/>
        </w:rPr>
      </w:pPr>
      <w:bookmarkStart w:id="87" w:name="_ref_1697828"/>
      <w:r w:rsidRPr="00BC36BA">
        <w:rPr>
          <w:b w:val="0"/>
          <w:sz w:val="24"/>
          <w:szCs w:val="24"/>
        </w:rPr>
        <w:t xml:space="preserve"> </w:t>
      </w:r>
      <w:r w:rsidR="00EC542E" w:rsidRPr="00BC36BA">
        <w:rPr>
          <w:b w:val="0"/>
          <w:sz w:val="24"/>
          <w:szCs w:val="24"/>
        </w:rPr>
        <w:t>По результатам инвентаризации председатель инвентаризационной комиссии готовит для руководителя предложения:</w:t>
      </w:r>
      <w:bookmarkEnd w:id="87"/>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по отнесению недостач имущества, а также имущества, пришедшего в негодность, за счет виновных лиц либо по списанию;</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xml:space="preserve">- </w:t>
      </w:r>
      <w:proofErr w:type="spellStart"/>
      <w:r w:rsidRPr="00BC36BA">
        <w:rPr>
          <w:rFonts w:ascii="Times New Roman" w:hAnsi="Times New Roman" w:cs="Times New Roman"/>
          <w:sz w:val="24"/>
          <w:szCs w:val="24"/>
        </w:rPr>
        <w:t>оприходованию</w:t>
      </w:r>
      <w:proofErr w:type="spellEnd"/>
      <w:r w:rsidRPr="00BC36BA">
        <w:rPr>
          <w:rFonts w:ascii="Times New Roman" w:hAnsi="Times New Roman" w:cs="Times New Roman"/>
          <w:sz w:val="24"/>
          <w:szCs w:val="24"/>
        </w:rPr>
        <w:t xml:space="preserve"> излишков;</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списанию невостребованной кредиторской задолженности;</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lastRenderedPageBreak/>
        <w:t>- оптимизации приема, хранения и отпуска материальных ценностей;</w:t>
      </w:r>
    </w:p>
    <w:p w:rsidR="00EC542E" w:rsidRPr="00BC36BA" w:rsidRDefault="00EC542E" w:rsidP="00BC36BA">
      <w:pPr>
        <w:tabs>
          <w:tab w:val="left" w:pos="1134"/>
          <w:tab w:val="left" w:pos="1276"/>
        </w:tabs>
        <w:spacing w:after="0" w:line="240" w:lineRule="auto"/>
        <w:ind w:firstLine="709"/>
        <w:rPr>
          <w:rFonts w:ascii="Times New Roman" w:hAnsi="Times New Roman" w:cs="Times New Roman"/>
          <w:sz w:val="24"/>
          <w:szCs w:val="24"/>
        </w:rPr>
      </w:pPr>
      <w:r w:rsidRPr="00BC36BA">
        <w:rPr>
          <w:rFonts w:ascii="Times New Roman" w:hAnsi="Times New Roman" w:cs="Times New Roman"/>
          <w:sz w:val="24"/>
          <w:szCs w:val="24"/>
        </w:rPr>
        <w:t>- иные предложения.</w:t>
      </w:r>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88" w:name="_ref_1697829"/>
      <w:r w:rsidRPr="00BC36BA">
        <w:rPr>
          <w:b w:val="0"/>
          <w:sz w:val="24"/>
          <w:szCs w:val="24"/>
        </w:rPr>
        <w:t xml:space="preserve">4.4. </w:t>
      </w:r>
      <w:r w:rsidR="00EC542E" w:rsidRPr="00BC36BA">
        <w:rPr>
          <w:b w:val="0"/>
          <w:sz w:val="24"/>
          <w:szCs w:val="24"/>
        </w:rPr>
        <w:t xml:space="preserve">На основании инвентаризационных описей комиссия составляет Акт о результатах инвентаризации </w:t>
      </w:r>
      <w:hyperlink r:id="rId43" w:history="1">
        <w:r w:rsidR="00EC542E" w:rsidRPr="00BC36BA">
          <w:rPr>
            <w:rStyle w:val="a5"/>
            <w:b w:val="0"/>
            <w:sz w:val="24"/>
            <w:szCs w:val="24"/>
          </w:rPr>
          <w:t>(ф. 0504835)</w:t>
        </w:r>
      </w:hyperlink>
      <w:r w:rsidR="00EC542E" w:rsidRPr="00BC36BA">
        <w:rPr>
          <w:b w:val="0"/>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4" w:history="1">
        <w:r w:rsidR="00EC542E" w:rsidRPr="00BC36BA">
          <w:rPr>
            <w:rStyle w:val="a5"/>
            <w:b w:val="0"/>
            <w:sz w:val="24"/>
            <w:szCs w:val="24"/>
          </w:rPr>
          <w:t>(ф. 0504092)</w:t>
        </w:r>
      </w:hyperlink>
      <w:r w:rsidR="00EC542E" w:rsidRPr="00BC36BA">
        <w:rPr>
          <w:b w:val="0"/>
          <w:sz w:val="24"/>
          <w:szCs w:val="24"/>
        </w:rPr>
        <w:t>.</w:t>
      </w:r>
      <w:bookmarkEnd w:id="88"/>
    </w:p>
    <w:p w:rsidR="00EC542E" w:rsidRPr="00BC36BA" w:rsidRDefault="00BC36BA" w:rsidP="00BC36BA">
      <w:pPr>
        <w:pStyle w:val="2"/>
        <w:numPr>
          <w:ilvl w:val="1"/>
          <w:numId w:val="0"/>
        </w:numPr>
        <w:tabs>
          <w:tab w:val="left" w:pos="1134"/>
          <w:tab w:val="left" w:pos="1276"/>
        </w:tabs>
        <w:spacing w:before="0" w:beforeAutospacing="0" w:after="0" w:afterAutospacing="0"/>
        <w:ind w:firstLine="709"/>
        <w:jc w:val="both"/>
        <w:rPr>
          <w:b w:val="0"/>
          <w:sz w:val="24"/>
          <w:szCs w:val="24"/>
        </w:rPr>
      </w:pPr>
      <w:bookmarkStart w:id="89" w:name="_ref_1697830"/>
      <w:r w:rsidRPr="00BC36BA">
        <w:rPr>
          <w:b w:val="0"/>
          <w:sz w:val="24"/>
          <w:szCs w:val="24"/>
        </w:rPr>
        <w:t xml:space="preserve">4.5. </w:t>
      </w:r>
      <w:r w:rsidR="00EC542E" w:rsidRPr="00BC36BA">
        <w:rPr>
          <w:b w:val="0"/>
          <w:sz w:val="24"/>
          <w:szCs w:val="24"/>
        </w:rPr>
        <w:t>По результатам инвентаризации руководитель издает распорядительный акт.</w:t>
      </w:r>
      <w:bookmarkStart w:id="90" w:name="_docEnd_8"/>
      <w:bookmarkEnd w:id="89"/>
      <w:bookmarkEnd w:id="90"/>
    </w:p>
    <w:p w:rsidR="007B34CF" w:rsidRPr="00BC36BA" w:rsidRDefault="007B34CF" w:rsidP="00BC36BA">
      <w:pPr>
        <w:tabs>
          <w:tab w:val="left" w:pos="1134"/>
        </w:tabs>
        <w:spacing w:after="0" w:line="240" w:lineRule="auto"/>
        <w:ind w:firstLine="709"/>
        <w:jc w:val="right"/>
        <w:rPr>
          <w:rFonts w:ascii="Times New Roman" w:eastAsia="Calibri" w:hAnsi="Times New Roman" w:cs="Times New Roman"/>
          <w:sz w:val="24"/>
          <w:szCs w:val="24"/>
        </w:rPr>
      </w:pPr>
    </w:p>
    <w:p w:rsidR="00EC542E" w:rsidRPr="004809BA" w:rsidRDefault="00EC542E" w:rsidP="00C973D8">
      <w:pPr>
        <w:spacing w:after="0" w:line="240" w:lineRule="auto"/>
        <w:jc w:val="right"/>
        <w:rPr>
          <w:rFonts w:ascii="Times New Roman" w:eastAsia="Calibri" w:hAnsi="Times New Roman" w:cs="Times New Roman"/>
          <w:sz w:val="24"/>
          <w:szCs w:val="24"/>
        </w:rPr>
      </w:pPr>
    </w:p>
    <w:p w:rsidR="007B34CF" w:rsidRPr="004809BA" w:rsidRDefault="007B34CF" w:rsidP="00C973D8">
      <w:pPr>
        <w:spacing w:after="0" w:line="240" w:lineRule="auto"/>
        <w:jc w:val="center"/>
        <w:rPr>
          <w:rFonts w:ascii="Times New Roman" w:eastAsia="Calibri" w:hAnsi="Times New Roman" w:cs="Times New Roman"/>
          <w:sz w:val="24"/>
          <w:szCs w:val="24"/>
        </w:rPr>
      </w:pPr>
      <w:r w:rsidRPr="004809BA">
        <w:rPr>
          <w:rFonts w:ascii="Times New Roman" w:eastAsia="Calibri" w:hAnsi="Times New Roman" w:cs="Times New Roman"/>
          <w:sz w:val="24"/>
          <w:szCs w:val="24"/>
        </w:rPr>
        <w:t>Постоянно действующая  инвентаризационная комиссия</w:t>
      </w:r>
    </w:p>
    <w:p w:rsidR="007B34CF" w:rsidRPr="004809BA" w:rsidRDefault="007B34CF" w:rsidP="00C973D8">
      <w:pPr>
        <w:spacing w:after="0" w:line="240" w:lineRule="auto"/>
        <w:jc w:val="center"/>
        <w:rPr>
          <w:rFonts w:ascii="Times New Roman" w:eastAsia="Calibri" w:hAnsi="Times New Roman" w:cs="Times New Roman"/>
          <w:sz w:val="24"/>
          <w:szCs w:val="24"/>
        </w:rPr>
      </w:pPr>
    </w:p>
    <w:p w:rsidR="007B34CF" w:rsidRPr="004809BA" w:rsidRDefault="007B34CF" w:rsidP="00C973D8">
      <w:pPr>
        <w:spacing w:after="0" w:line="240" w:lineRule="auto"/>
        <w:rPr>
          <w:rFonts w:ascii="Times New Roman" w:eastAsia="Calibri" w:hAnsi="Times New Roman" w:cs="Times New Roman"/>
          <w:sz w:val="24"/>
          <w:szCs w:val="24"/>
        </w:rPr>
      </w:pPr>
      <w:r w:rsidRPr="004809BA">
        <w:rPr>
          <w:rFonts w:ascii="Times New Roman" w:eastAsia="Calibri" w:hAnsi="Times New Roman" w:cs="Times New Roman"/>
          <w:sz w:val="24"/>
          <w:szCs w:val="24"/>
        </w:rPr>
        <w:t xml:space="preserve">Председатель комиссии: </w:t>
      </w:r>
      <w:r w:rsidRPr="004809BA">
        <w:rPr>
          <w:rFonts w:ascii="Times New Roman" w:hAnsi="Times New Roman" w:cs="Times New Roman"/>
          <w:sz w:val="24"/>
          <w:szCs w:val="24"/>
        </w:rPr>
        <w:t>Г</w:t>
      </w:r>
      <w:r w:rsidRPr="004809BA">
        <w:rPr>
          <w:rFonts w:ascii="Times New Roman" w:eastAsia="Calibri" w:hAnsi="Times New Roman" w:cs="Times New Roman"/>
          <w:sz w:val="24"/>
          <w:szCs w:val="24"/>
        </w:rPr>
        <w:t>лава</w:t>
      </w:r>
      <w:r w:rsidRPr="004809BA">
        <w:rPr>
          <w:rFonts w:ascii="Times New Roman" w:hAnsi="Times New Roman" w:cs="Times New Roman"/>
          <w:sz w:val="24"/>
          <w:szCs w:val="24"/>
        </w:rPr>
        <w:t xml:space="preserve"> сельсовета.</w:t>
      </w:r>
      <w:r w:rsidRPr="004809BA">
        <w:rPr>
          <w:rFonts w:ascii="Times New Roman" w:eastAsia="Calibri" w:hAnsi="Times New Roman" w:cs="Times New Roman"/>
          <w:sz w:val="24"/>
          <w:szCs w:val="24"/>
        </w:rPr>
        <w:t xml:space="preserve"> </w:t>
      </w:r>
    </w:p>
    <w:p w:rsidR="007B34CF" w:rsidRPr="004809BA" w:rsidRDefault="007B34CF" w:rsidP="00C973D8">
      <w:pPr>
        <w:spacing w:after="0" w:line="240" w:lineRule="auto"/>
        <w:rPr>
          <w:rFonts w:ascii="Times New Roman" w:eastAsia="Calibri" w:hAnsi="Times New Roman" w:cs="Times New Roman"/>
          <w:sz w:val="24"/>
          <w:szCs w:val="24"/>
        </w:rPr>
      </w:pPr>
      <w:r w:rsidRPr="004809BA">
        <w:rPr>
          <w:rFonts w:ascii="Times New Roman" w:eastAsia="Calibri" w:hAnsi="Times New Roman" w:cs="Times New Roman"/>
          <w:sz w:val="24"/>
          <w:szCs w:val="24"/>
        </w:rPr>
        <w:t xml:space="preserve">Члены комиссии: </w:t>
      </w:r>
    </w:p>
    <w:p w:rsidR="007B34CF" w:rsidRPr="004809BA" w:rsidRDefault="007B34CF" w:rsidP="00C973D8">
      <w:pPr>
        <w:spacing w:after="0" w:line="240" w:lineRule="auto"/>
        <w:rPr>
          <w:rFonts w:ascii="Times New Roman" w:eastAsia="Calibri" w:hAnsi="Times New Roman" w:cs="Times New Roman"/>
          <w:sz w:val="24"/>
          <w:szCs w:val="24"/>
        </w:rPr>
      </w:pPr>
      <w:r w:rsidRPr="004809BA">
        <w:rPr>
          <w:rFonts w:ascii="Times New Roman" w:hAnsi="Times New Roman" w:cs="Times New Roman"/>
          <w:sz w:val="24"/>
          <w:szCs w:val="24"/>
        </w:rPr>
        <w:t>- Главный с</w:t>
      </w:r>
      <w:r w:rsidRPr="004809BA">
        <w:rPr>
          <w:rFonts w:ascii="Times New Roman" w:eastAsia="Calibri" w:hAnsi="Times New Roman" w:cs="Times New Roman"/>
          <w:sz w:val="24"/>
          <w:szCs w:val="24"/>
        </w:rPr>
        <w:t>пециалист</w:t>
      </w:r>
      <w:r w:rsidRPr="004809BA">
        <w:rPr>
          <w:rFonts w:ascii="Times New Roman" w:hAnsi="Times New Roman" w:cs="Times New Roman"/>
          <w:sz w:val="24"/>
          <w:szCs w:val="24"/>
        </w:rPr>
        <w:t>-</w:t>
      </w:r>
      <w:r w:rsidRPr="004809BA">
        <w:rPr>
          <w:rFonts w:ascii="Times New Roman" w:eastAsia="Calibri" w:hAnsi="Times New Roman" w:cs="Times New Roman"/>
          <w:sz w:val="24"/>
          <w:szCs w:val="24"/>
        </w:rPr>
        <w:t>финанс</w:t>
      </w:r>
      <w:r w:rsidRPr="004809BA">
        <w:rPr>
          <w:rFonts w:ascii="Times New Roman" w:hAnsi="Times New Roman" w:cs="Times New Roman"/>
          <w:sz w:val="24"/>
          <w:szCs w:val="24"/>
        </w:rPr>
        <w:t>ист;</w:t>
      </w:r>
    </w:p>
    <w:p w:rsidR="007B34CF" w:rsidRPr="004809BA" w:rsidRDefault="007B34CF" w:rsidP="00C973D8">
      <w:pPr>
        <w:spacing w:after="0" w:line="240" w:lineRule="auto"/>
        <w:rPr>
          <w:rFonts w:ascii="Times New Roman" w:eastAsia="Calibri" w:hAnsi="Times New Roman" w:cs="Times New Roman"/>
          <w:sz w:val="24"/>
          <w:szCs w:val="24"/>
        </w:rPr>
      </w:pPr>
      <w:r w:rsidRPr="004809BA">
        <w:rPr>
          <w:rFonts w:ascii="Times New Roman" w:hAnsi="Times New Roman" w:cs="Times New Roman"/>
          <w:sz w:val="24"/>
          <w:szCs w:val="24"/>
        </w:rPr>
        <w:t>- С</w:t>
      </w:r>
      <w:r w:rsidRPr="004809BA">
        <w:rPr>
          <w:rFonts w:ascii="Times New Roman" w:eastAsia="Calibri" w:hAnsi="Times New Roman" w:cs="Times New Roman"/>
          <w:sz w:val="24"/>
          <w:szCs w:val="24"/>
        </w:rPr>
        <w:t xml:space="preserve">пециалист </w:t>
      </w:r>
      <w:r w:rsidRPr="004809BA">
        <w:rPr>
          <w:rFonts w:ascii="Times New Roman" w:eastAsia="Calibri" w:hAnsi="Times New Roman" w:cs="Times New Roman"/>
          <w:sz w:val="24"/>
          <w:szCs w:val="24"/>
          <w:lang w:val="en-US"/>
        </w:rPr>
        <w:t>I</w:t>
      </w:r>
      <w:r w:rsidRPr="004809BA">
        <w:rPr>
          <w:rFonts w:ascii="Times New Roman" w:hAnsi="Times New Roman" w:cs="Times New Roman"/>
          <w:sz w:val="24"/>
          <w:szCs w:val="24"/>
        </w:rPr>
        <w:t xml:space="preserve"> категории;</w:t>
      </w:r>
    </w:p>
    <w:p w:rsidR="007B34CF" w:rsidRPr="004809BA" w:rsidRDefault="007B34CF" w:rsidP="00C973D8">
      <w:pPr>
        <w:spacing w:after="0" w:line="240" w:lineRule="auto"/>
        <w:rPr>
          <w:rFonts w:ascii="Times New Roman" w:eastAsia="Calibri" w:hAnsi="Times New Roman" w:cs="Times New Roman"/>
          <w:sz w:val="24"/>
          <w:szCs w:val="24"/>
        </w:rPr>
      </w:pPr>
      <w:r w:rsidRPr="004809BA">
        <w:rPr>
          <w:rFonts w:ascii="Times New Roman" w:hAnsi="Times New Roman" w:cs="Times New Roman"/>
          <w:sz w:val="24"/>
          <w:szCs w:val="24"/>
        </w:rPr>
        <w:t>- Сторож администрации;</w:t>
      </w:r>
    </w:p>
    <w:p w:rsidR="007B34CF" w:rsidRPr="004809BA" w:rsidRDefault="007B34CF" w:rsidP="00C973D8">
      <w:pPr>
        <w:spacing w:after="0" w:line="240" w:lineRule="auto"/>
        <w:rPr>
          <w:rFonts w:ascii="Times New Roman" w:eastAsia="Calibri" w:hAnsi="Times New Roman" w:cs="Times New Roman"/>
          <w:sz w:val="24"/>
          <w:szCs w:val="24"/>
        </w:rPr>
      </w:pPr>
      <w:r w:rsidRPr="004809BA">
        <w:rPr>
          <w:rFonts w:ascii="Times New Roman" w:hAnsi="Times New Roman" w:cs="Times New Roman"/>
          <w:sz w:val="24"/>
          <w:szCs w:val="24"/>
        </w:rPr>
        <w:t>- Уборщик служебных помещений.</w:t>
      </w:r>
    </w:p>
    <w:p w:rsidR="007B34CF" w:rsidRPr="004809BA" w:rsidRDefault="007B34CF"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8173CA" w:rsidRPr="004809BA" w:rsidRDefault="008173CA"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keepNext/>
        <w:keepLines/>
        <w:tabs>
          <w:tab w:val="left" w:pos="284"/>
        </w:tabs>
        <w:spacing w:after="0" w:line="240" w:lineRule="auto"/>
        <w:jc w:val="right"/>
        <w:rPr>
          <w:rFonts w:ascii="Times New Roman" w:hAnsi="Times New Roman" w:cs="Times New Roman"/>
          <w:sz w:val="24"/>
          <w:szCs w:val="24"/>
        </w:rPr>
        <w:sectPr w:rsidR="00D423FF" w:rsidRPr="004809BA" w:rsidSect="00D652DD">
          <w:pgSz w:w="11906" w:h="16838"/>
          <w:pgMar w:top="1134" w:right="850" w:bottom="1134" w:left="1701" w:header="708" w:footer="708" w:gutter="0"/>
          <w:cols w:space="708"/>
          <w:docGrid w:linePitch="360"/>
        </w:sectPr>
      </w:pPr>
    </w:p>
    <w:p w:rsidR="00D423FF" w:rsidRPr="004809BA" w:rsidRDefault="00D423FF" w:rsidP="00C973D8">
      <w:pPr>
        <w:keepNext/>
        <w:keepLines/>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lastRenderedPageBreak/>
        <w:t>Приложение № 3</w:t>
      </w:r>
    </w:p>
    <w:p w:rsidR="00C9635E" w:rsidRPr="004809BA" w:rsidRDefault="00C9635E" w:rsidP="00C973D8">
      <w:pPr>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t>к Положению об Учетной политике</w:t>
      </w: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center"/>
        <w:rPr>
          <w:rFonts w:ascii="Times New Roman" w:eastAsia="Times New Roman" w:hAnsi="Times New Roman" w:cs="Times New Roman"/>
          <w:sz w:val="24"/>
          <w:szCs w:val="24"/>
          <w:lang w:eastAsia="ru-RU"/>
        </w:rPr>
      </w:pPr>
      <w:r w:rsidRPr="004809BA">
        <w:rPr>
          <w:rFonts w:ascii="Times New Roman" w:eastAsia="Times New Roman" w:hAnsi="Times New Roman" w:cs="Times New Roman"/>
          <w:sz w:val="24"/>
          <w:szCs w:val="24"/>
          <w:lang w:eastAsia="ru-RU"/>
        </w:rPr>
        <w:t>График документооборота</w:t>
      </w:r>
    </w:p>
    <w:tbl>
      <w:tblPr>
        <w:tblW w:w="14752" w:type="dxa"/>
        <w:tblLayout w:type="fixed"/>
        <w:tblCellMar>
          <w:left w:w="10" w:type="dxa"/>
          <w:right w:w="10" w:type="dxa"/>
        </w:tblCellMar>
        <w:tblLook w:val="04A0"/>
      </w:tblPr>
      <w:tblGrid>
        <w:gridCol w:w="3271"/>
        <w:gridCol w:w="2693"/>
        <w:gridCol w:w="2835"/>
        <w:gridCol w:w="2693"/>
        <w:gridCol w:w="3260"/>
      </w:tblGrid>
      <w:tr w:rsidR="00D423FF" w:rsidRPr="004809BA" w:rsidTr="0040402D">
        <w:trPr>
          <w:trHeight w:hRule="exact" w:val="293"/>
        </w:trPr>
        <w:tc>
          <w:tcPr>
            <w:tcW w:w="3271" w:type="dxa"/>
            <w:vMerge w:val="restart"/>
            <w:tcBorders>
              <w:top w:val="single" w:sz="4" w:space="0" w:color="auto"/>
              <w:lef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Наименование</w:t>
            </w:r>
          </w:p>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документа</w:t>
            </w:r>
          </w:p>
        </w:tc>
        <w:tc>
          <w:tcPr>
            <w:tcW w:w="5528" w:type="dxa"/>
            <w:gridSpan w:val="2"/>
            <w:tcBorders>
              <w:top w:val="single" w:sz="4" w:space="0" w:color="auto"/>
              <w:lef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Создание документа</w:t>
            </w:r>
          </w:p>
        </w:tc>
        <w:tc>
          <w:tcPr>
            <w:tcW w:w="5953" w:type="dxa"/>
            <w:gridSpan w:val="2"/>
            <w:tcBorders>
              <w:top w:val="single" w:sz="4" w:space="0" w:color="auto"/>
              <w:left w:val="single" w:sz="4" w:space="0" w:color="auto"/>
              <w:righ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Обработка</w:t>
            </w:r>
          </w:p>
        </w:tc>
      </w:tr>
      <w:tr w:rsidR="00D423FF" w:rsidRPr="004809BA" w:rsidTr="0040402D">
        <w:trPr>
          <w:trHeight w:hRule="exact" w:val="799"/>
        </w:trPr>
        <w:tc>
          <w:tcPr>
            <w:tcW w:w="3271" w:type="dxa"/>
            <w:vMerge/>
            <w:tcBorders>
              <w:left w:val="single" w:sz="4" w:space="0" w:color="auto"/>
            </w:tcBorders>
            <w:shd w:val="clear" w:color="auto" w:fill="FFFFFF"/>
            <w:vAlign w:val="center"/>
          </w:tcPr>
          <w:p w:rsidR="00D423FF" w:rsidRPr="004809BA" w:rsidRDefault="00D423FF" w:rsidP="00C973D8">
            <w:pPr>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proofErr w:type="gramStart"/>
            <w:r w:rsidRPr="004809BA">
              <w:rPr>
                <w:rStyle w:val="211pt"/>
                <w:rFonts w:eastAsia="Courier New"/>
                <w:color w:val="auto"/>
                <w:sz w:val="24"/>
                <w:szCs w:val="24"/>
              </w:rPr>
              <w:t>Ответственный</w:t>
            </w:r>
            <w:proofErr w:type="gramEnd"/>
            <w:r w:rsidRPr="004809BA">
              <w:rPr>
                <w:rStyle w:val="211pt"/>
                <w:rFonts w:eastAsia="Courier New"/>
                <w:color w:val="auto"/>
                <w:sz w:val="24"/>
                <w:szCs w:val="24"/>
              </w:rPr>
              <w:t xml:space="preserve"> за оформление</w:t>
            </w:r>
          </w:p>
        </w:tc>
        <w:tc>
          <w:tcPr>
            <w:tcW w:w="2835" w:type="dxa"/>
            <w:tcBorders>
              <w:top w:val="single" w:sz="4" w:space="0" w:color="auto"/>
              <w:lef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 xml:space="preserve">Срок сдачи </w:t>
            </w:r>
          </w:p>
        </w:tc>
        <w:tc>
          <w:tcPr>
            <w:tcW w:w="2693" w:type="dxa"/>
            <w:tcBorders>
              <w:top w:val="single" w:sz="4" w:space="0" w:color="auto"/>
              <w:lef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Исполнитель</w:t>
            </w:r>
          </w:p>
        </w:tc>
        <w:tc>
          <w:tcPr>
            <w:tcW w:w="3260" w:type="dxa"/>
            <w:tcBorders>
              <w:top w:val="single" w:sz="4" w:space="0" w:color="auto"/>
              <w:left w:val="single" w:sz="4" w:space="0" w:color="auto"/>
              <w:righ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Срок исполнения</w:t>
            </w:r>
          </w:p>
        </w:tc>
      </w:tr>
      <w:tr w:rsidR="00D423FF" w:rsidRPr="004809BA" w:rsidTr="0040402D">
        <w:trPr>
          <w:trHeight w:hRule="exact" w:val="645"/>
        </w:trPr>
        <w:tc>
          <w:tcPr>
            <w:tcW w:w="3271" w:type="dxa"/>
            <w:tcBorders>
              <w:top w:val="single" w:sz="4" w:space="0" w:color="auto"/>
              <w:lef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1. Распоряжение о приеме работника на работу</w:t>
            </w:r>
          </w:p>
        </w:tc>
        <w:tc>
          <w:tcPr>
            <w:tcW w:w="2693" w:type="dxa"/>
            <w:tcBorders>
              <w:top w:val="single" w:sz="4" w:space="0" w:color="auto"/>
              <w:lef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Специалист 1 категории</w:t>
            </w:r>
          </w:p>
        </w:tc>
        <w:tc>
          <w:tcPr>
            <w:tcW w:w="2835" w:type="dxa"/>
            <w:tcBorders>
              <w:top w:val="single" w:sz="4" w:space="0" w:color="auto"/>
              <w:lef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День издания</w:t>
            </w:r>
          </w:p>
        </w:tc>
        <w:tc>
          <w:tcPr>
            <w:tcW w:w="2693" w:type="dxa"/>
            <w:tcBorders>
              <w:top w:val="single" w:sz="4" w:space="0" w:color="auto"/>
              <w:lef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Главный специалист-финансист</w:t>
            </w:r>
          </w:p>
        </w:tc>
        <w:tc>
          <w:tcPr>
            <w:tcW w:w="3260" w:type="dxa"/>
            <w:tcBorders>
              <w:top w:val="single" w:sz="4" w:space="0" w:color="auto"/>
              <w:left w:val="single" w:sz="4" w:space="0" w:color="auto"/>
              <w:righ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День издания</w:t>
            </w:r>
          </w:p>
        </w:tc>
      </w:tr>
      <w:tr w:rsidR="00D423FF" w:rsidRPr="004809BA" w:rsidTr="001B0273">
        <w:trPr>
          <w:trHeight w:hRule="exact" w:val="566"/>
        </w:trPr>
        <w:tc>
          <w:tcPr>
            <w:tcW w:w="3271"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2. Распоряжение о представлении отпуска работнику</w:t>
            </w:r>
          </w:p>
        </w:tc>
        <w:tc>
          <w:tcPr>
            <w:tcW w:w="2693"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Специалист 1 категории</w:t>
            </w:r>
          </w:p>
        </w:tc>
        <w:tc>
          <w:tcPr>
            <w:tcW w:w="2835"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За 5 рабочих дней до отпуска</w:t>
            </w:r>
          </w:p>
        </w:tc>
        <w:tc>
          <w:tcPr>
            <w:tcW w:w="2693"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Главный специалист-финансист</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sz w:val="24"/>
                <w:szCs w:val="24"/>
              </w:rPr>
            </w:pPr>
            <w:r w:rsidRPr="004809BA">
              <w:rPr>
                <w:rStyle w:val="211pt"/>
                <w:rFonts w:eastAsia="Courier New"/>
                <w:color w:val="auto"/>
                <w:sz w:val="24"/>
                <w:szCs w:val="24"/>
              </w:rPr>
              <w:t>За 3 рабочих дня до ухода в отпуск</w:t>
            </w:r>
          </w:p>
        </w:tc>
      </w:tr>
      <w:tr w:rsidR="00D423FF" w:rsidRPr="004809BA" w:rsidTr="0040402D">
        <w:trPr>
          <w:trHeight w:hRule="exact" w:val="707"/>
        </w:trPr>
        <w:tc>
          <w:tcPr>
            <w:tcW w:w="3271"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3. Распоряжение об увольнении работника</w:t>
            </w:r>
          </w:p>
        </w:tc>
        <w:tc>
          <w:tcPr>
            <w:tcW w:w="2693"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Специалист 1 категории</w:t>
            </w:r>
          </w:p>
        </w:tc>
        <w:tc>
          <w:tcPr>
            <w:tcW w:w="2835"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Не менее</w:t>
            </w:r>
            <w:proofErr w:type="gramStart"/>
            <w:r w:rsidRPr="004809BA">
              <w:rPr>
                <w:rStyle w:val="211pt"/>
                <w:rFonts w:eastAsia="Courier New"/>
                <w:color w:val="auto"/>
                <w:sz w:val="24"/>
                <w:szCs w:val="24"/>
              </w:rPr>
              <w:t>,</w:t>
            </w:r>
            <w:proofErr w:type="gramEnd"/>
            <w:r w:rsidRPr="004809BA">
              <w:rPr>
                <w:rStyle w:val="211pt"/>
                <w:rFonts w:eastAsia="Courier New"/>
                <w:color w:val="auto"/>
                <w:sz w:val="24"/>
                <w:szCs w:val="24"/>
              </w:rPr>
              <w:t xml:space="preserve"> чем за 3 рабочих дня до увольнения</w:t>
            </w:r>
          </w:p>
        </w:tc>
        <w:tc>
          <w:tcPr>
            <w:tcW w:w="2693"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Главный специалист-финансист</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День увольнения</w:t>
            </w:r>
          </w:p>
        </w:tc>
      </w:tr>
      <w:tr w:rsidR="00D423FF" w:rsidRPr="004809BA" w:rsidTr="00C9635E">
        <w:trPr>
          <w:trHeight w:hRule="exact" w:val="569"/>
        </w:trPr>
        <w:tc>
          <w:tcPr>
            <w:tcW w:w="3271"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4. Табель учета использования рабочего времени</w:t>
            </w:r>
          </w:p>
        </w:tc>
        <w:tc>
          <w:tcPr>
            <w:tcW w:w="2693"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Специалист 1 категории</w:t>
            </w:r>
          </w:p>
        </w:tc>
        <w:tc>
          <w:tcPr>
            <w:tcW w:w="2835"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До 31 числа текущего месяца</w:t>
            </w:r>
          </w:p>
        </w:tc>
        <w:tc>
          <w:tcPr>
            <w:tcW w:w="2693"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Главный специалист-финансист</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D423FF"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До 2 числа следующего за текущим месяцем</w:t>
            </w:r>
          </w:p>
        </w:tc>
      </w:tr>
      <w:tr w:rsidR="00D423FF" w:rsidRPr="004809BA" w:rsidTr="00C9635E">
        <w:trPr>
          <w:trHeight w:hRule="exact" w:val="847"/>
        </w:trPr>
        <w:tc>
          <w:tcPr>
            <w:tcW w:w="3271" w:type="dxa"/>
            <w:tcBorders>
              <w:top w:val="single" w:sz="4" w:space="0" w:color="auto"/>
              <w:left w:val="single" w:sz="4" w:space="0" w:color="auto"/>
              <w:bottom w:val="single" w:sz="4" w:space="0" w:color="auto"/>
            </w:tcBorders>
            <w:shd w:val="clear" w:color="auto" w:fill="FFFFFF"/>
            <w:vAlign w:val="center"/>
          </w:tcPr>
          <w:p w:rsidR="00D423FF" w:rsidRPr="004809BA" w:rsidRDefault="0040402D" w:rsidP="00C973D8">
            <w:pPr>
              <w:pStyle w:val="22"/>
              <w:numPr>
                <w:ilvl w:val="0"/>
                <w:numId w:val="11"/>
              </w:numPr>
              <w:shd w:val="clear" w:color="auto" w:fill="auto"/>
              <w:tabs>
                <w:tab w:val="left" w:pos="285"/>
              </w:tabs>
              <w:spacing w:after="0" w:line="240" w:lineRule="auto"/>
              <w:ind w:left="0" w:firstLine="9"/>
              <w:jc w:val="center"/>
              <w:rPr>
                <w:rStyle w:val="211pt"/>
                <w:rFonts w:eastAsia="Courier New"/>
                <w:color w:val="auto"/>
                <w:sz w:val="24"/>
                <w:szCs w:val="24"/>
              </w:rPr>
            </w:pPr>
            <w:r w:rsidRPr="004809BA">
              <w:rPr>
                <w:rStyle w:val="211pt"/>
                <w:rFonts w:eastAsia="Courier New"/>
                <w:color w:val="auto"/>
                <w:sz w:val="24"/>
                <w:szCs w:val="24"/>
              </w:rPr>
              <w:t>Листок временной нетрудоспособности</w:t>
            </w:r>
          </w:p>
        </w:tc>
        <w:tc>
          <w:tcPr>
            <w:tcW w:w="2693"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Специалист 1 категории</w:t>
            </w:r>
          </w:p>
        </w:tc>
        <w:tc>
          <w:tcPr>
            <w:tcW w:w="2835" w:type="dxa"/>
            <w:tcBorders>
              <w:top w:val="single" w:sz="4" w:space="0" w:color="auto"/>
              <w:left w:val="single" w:sz="4" w:space="0" w:color="auto"/>
              <w:bottom w:val="single" w:sz="4" w:space="0" w:color="auto"/>
            </w:tcBorders>
            <w:shd w:val="clear" w:color="auto" w:fill="FFFFFF"/>
            <w:vAlign w:val="center"/>
          </w:tcPr>
          <w:p w:rsidR="00D423FF"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В течение 10 дней после сдачи работником</w:t>
            </w:r>
          </w:p>
        </w:tc>
        <w:tc>
          <w:tcPr>
            <w:tcW w:w="2693" w:type="dxa"/>
            <w:tcBorders>
              <w:top w:val="single" w:sz="4" w:space="0" w:color="auto"/>
              <w:left w:val="single" w:sz="4" w:space="0" w:color="auto"/>
              <w:bottom w:val="single" w:sz="4" w:space="0" w:color="auto"/>
            </w:tcBorders>
            <w:shd w:val="clear" w:color="auto" w:fill="FFFFFF"/>
            <w:vAlign w:val="center"/>
          </w:tcPr>
          <w:p w:rsidR="00D423FF" w:rsidRPr="004809BA" w:rsidRDefault="00D423FF"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Главный специалист-финансист</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D423FF"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В течение 3 дней, после подачи заявления работником о выплате пособия</w:t>
            </w:r>
          </w:p>
        </w:tc>
      </w:tr>
      <w:tr w:rsidR="0040402D" w:rsidRPr="004809BA" w:rsidTr="0040402D">
        <w:trPr>
          <w:trHeight w:hRule="exact" w:val="850"/>
        </w:trPr>
        <w:tc>
          <w:tcPr>
            <w:tcW w:w="3271"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numPr>
                <w:ilvl w:val="0"/>
                <w:numId w:val="11"/>
              </w:numPr>
              <w:shd w:val="clear" w:color="auto" w:fill="auto"/>
              <w:tabs>
                <w:tab w:val="left" w:pos="285"/>
              </w:tabs>
              <w:spacing w:after="0" w:line="240" w:lineRule="auto"/>
              <w:ind w:left="0" w:firstLine="9"/>
              <w:jc w:val="center"/>
              <w:rPr>
                <w:rStyle w:val="211pt"/>
                <w:rFonts w:eastAsia="Courier New"/>
                <w:color w:val="auto"/>
                <w:sz w:val="24"/>
                <w:szCs w:val="24"/>
              </w:rPr>
            </w:pPr>
            <w:r w:rsidRPr="004809BA">
              <w:rPr>
                <w:sz w:val="24"/>
                <w:szCs w:val="24"/>
              </w:rPr>
              <w:t>Распоряжение на командировку</w:t>
            </w:r>
          </w:p>
        </w:tc>
        <w:tc>
          <w:tcPr>
            <w:tcW w:w="2693"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Специалист 1 категории</w:t>
            </w:r>
          </w:p>
        </w:tc>
        <w:tc>
          <w:tcPr>
            <w:tcW w:w="2835"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Не менее чем за 3 рабочих дня до отъезда в командировку</w:t>
            </w:r>
          </w:p>
        </w:tc>
        <w:tc>
          <w:tcPr>
            <w:tcW w:w="2693"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Главный специалист-финансист</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40402D"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Не менее чем за 1 рабочий день до отъезда в командировку</w:t>
            </w:r>
          </w:p>
        </w:tc>
      </w:tr>
      <w:tr w:rsidR="0040402D" w:rsidRPr="004809BA" w:rsidTr="00283F72">
        <w:trPr>
          <w:trHeight w:hRule="exact" w:val="689"/>
        </w:trPr>
        <w:tc>
          <w:tcPr>
            <w:tcW w:w="3271"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numPr>
                <w:ilvl w:val="0"/>
                <w:numId w:val="11"/>
              </w:numPr>
              <w:shd w:val="clear" w:color="auto" w:fill="auto"/>
              <w:tabs>
                <w:tab w:val="left" w:pos="285"/>
              </w:tabs>
              <w:spacing w:after="0" w:line="240" w:lineRule="auto"/>
              <w:ind w:left="0" w:firstLine="9"/>
              <w:jc w:val="center"/>
              <w:rPr>
                <w:rStyle w:val="211pt"/>
                <w:rFonts w:eastAsia="Courier New"/>
                <w:color w:val="auto"/>
                <w:sz w:val="24"/>
                <w:szCs w:val="24"/>
              </w:rPr>
            </w:pPr>
            <w:r w:rsidRPr="004809BA">
              <w:rPr>
                <w:sz w:val="24"/>
                <w:szCs w:val="24"/>
              </w:rPr>
              <w:t>Накладные, акты, счета, счета-фактуры</w:t>
            </w:r>
          </w:p>
        </w:tc>
        <w:tc>
          <w:tcPr>
            <w:tcW w:w="2693"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Контрагент</w:t>
            </w:r>
          </w:p>
        </w:tc>
        <w:tc>
          <w:tcPr>
            <w:tcW w:w="2835"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Дата визы руководителя к оплате</w:t>
            </w:r>
          </w:p>
        </w:tc>
        <w:tc>
          <w:tcPr>
            <w:tcW w:w="2693"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Главный специалист-финансист</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40402D"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В течение 3 рабочих дней с момента поступления документа</w:t>
            </w:r>
          </w:p>
        </w:tc>
      </w:tr>
      <w:tr w:rsidR="0040402D" w:rsidRPr="004809BA" w:rsidTr="0040402D">
        <w:trPr>
          <w:trHeight w:hRule="exact" w:val="850"/>
        </w:trPr>
        <w:tc>
          <w:tcPr>
            <w:tcW w:w="3271"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numPr>
                <w:ilvl w:val="0"/>
                <w:numId w:val="11"/>
              </w:numPr>
              <w:shd w:val="clear" w:color="auto" w:fill="auto"/>
              <w:tabs>
                <w:tab w:val="left" w:pos="285"/>
              </w:tabs>
              <w:spacing w:after="0" w:line="240" w:lineRule="auto"/>
              <w:ind w:left="0" w:firstLine="9"/>
              <w:jc w:val="center"/>
              <w:rPr>
                <w:rStyle w:val="211pt"/>
                <w:rFonts w:eastAsia="Courier New"/>
                <w:color w:val="auto"/>
                <w:sz w:val="24"/>
                <w:szCs w:val="24"/>
              </w:rPr>
            </w:pPr>
            <w:r w:rsidRPr="004809BA">
              <w:rPr>
                <w:sz w:val="24"/>
                <w:szCs w:val="24"/>
              </w:rPr>
              <w:t>Возврат командировочных расходов</w:t>
            </w:r>
          </w:p>
        </w:tc>
        <w:tc>
          <w:tcPr>
            <w:tcW w:w="2693" w:type="dxa"/>
            <w:tcBorders>
              <w:top w:val="single" w:sz="4" w:space="0" w:color="auto"/>
              <w:left w:val="single" w:sz="4" w:space="0" w:color="auto"/>
              <w:bottom w:val="single" w:sz="4" w:space="0" w:color="auto"/>
            </w:tcBorders>
            <w:shd w:val="clear" w:color="auto" w:fill="FFFFFF"/>
            <w:vAlign w:val="center"/>
          </w:tcPr>
          <w:p w:rsidR="0040402D" w:rsidRPr="004809BA" w:rsidRDefault="00283F72" w:rsidP="00C973D8">
            <w:pPr>
              <w:pStyle w:val="22"/>
              <w:shd w:val="clear" w:color="auto" w:fill="auto"/>
              <w:spacing w:after="0" w:line="240" w:lineRule="auto"/>
              <w:ind w:firstLine="0"/>
              <w:jc w:val="center"/>
              <w:rPr>
                <w:rStyle w:val="211pt"/>
                <w:rFonts w:eastAsia="Courier New"/>
                <w:color w:val="auto"/>
                <w:sz w:val="24"/>
                <w:szCs w:val="24"/>
              </w:rPr>
            </w:pPr>
            <w:r w:rsidRPr="004809BA">
              <w:rPr>
                <w:sz w:val="24"/>
                <w:szCs w:val="24"/>
              </w:rPr>
              <w:t>Материально-ответственное лицо</w:t>
            </w:r>
          </w:p>
        </w:tc>
        <w:tc>
          <w:tcPr>
            <w:tcW w:w="2835" w:type="dxa"/>
            <w:tcBorders>
              <w:top w:val="single" w:sz="4" w:space="0" w:color="auto"/>
              <w:left w:val="single" w:sz="4" w:space="0" w:color="auto"/>
              <w:bottom w:val="single" w:sz="4" w:space="0" w:color="auto"/>
            </w:tcBorders>
            <w:shd w:val="clear" w:color="auto" w:fill="FFFFFF"/>
            <w:vAlign w:val="center"/>
          </w:tcPr>
          <w:p w:rsidR="0040402D" w:rsidRPr="004809BA" w:rsidRDefault="0040402D" w:rsidP="00C973D8">
            <w:pPr>
              <w:pStyle w:val="22"/>
              <w:shd w:val="clear" w:color="auto" w:fill="auto"/>
              <w:spacing w:after="0" w:line="240" w:lineRule="auto"/>
              <w:ind w:firstLine="0"/>
              <w:jc w:val="center"/>
              <w:rPr>
                <w:rStyle w:val="211pt"/>
                <w:rFonts w:eastAsia="Courier New"/>
                <w:color w:val="auto"/>
                <w:sz w:val="24"/>
                <w:szCs w:val="24"/>
              </w:rPr>
            </w:pPr>
            <w:r w:rsidRPr="004809BA">
              <w:rPr>
                <w:sz w:val="24"/>
                <w:szCs w:val="24"/>
              </w:rPr>
              <w:t>В течени</w:t>
            </w:r>
            <w:proofErr w:type="gramStart"/>
            <w:r w:rsidRPr="004809BA">
              <w:rPr>
                <w:sz w:val="24"/>
                <w:szCs w:val="24"/>
              </w:rPr>
              <w:t>и</w:t>
            </w:r>
            <w:proofErr w:type="gramEnd"/>
            <w:r w:rsidRPr="004809BA">
              <w:rPr>
                <w:sz w:val="24"/>
                <w:szCs w:val="24"/>
              </w:rPr>
              <w:t xml:space="preserve"> 3-х рабочих дней по возвращении из командировки</w:t>
            </w:r>
          </w:p>
        </w:tc>
        <w:tc>
          <w:tcPr>
            <w:tcW w:w="2693" w:type="dxa"/>
            <w:tcBorders>
              <w:top w:val="single" w:sz="4" w:space="0" w:color="auto"/>
              <w:left w:val="single" w:sz="4" w:space="0" w:color="auto"/>
              <w:bottom w:val="single" w:sz="4" w:space="0" w:color="auto"/>
            </w:tcBorders>
            <w:shd w:val="clear" w:color="auto" w:fill="FFFFFF"/>
            <w:vAlign w:val="center"/>
          </w:tcPr>
          <w:p w:rsidR="0040402D" w:rsidRPr="004809BA" w:rsidRDefault="00283F72"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Главный специалист-финансист</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40402D" w:rsidRPr="004809BA" w:rsidRDefault="00283F72"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По мере поступления</w:t>
            </w:r>
          </w:p>
        </w:tc>
      </w:tr>
      <w:tr w:rsidR="00283F72" w:rsidRPr="004809BA" w:rsidTr="0040402D">
        <w:trPr>
          <w:trHeight w:hRule="exact" w:val="850"/>
        </w:trPr>
        <w:tc>
          <w:tcPr>
            <w:tcW w:w="3271" w:type="dxa"/>
            <w:tcBorders>
              <w:top w:val="single" w:sz="4" w:space="0" w:color="auto"/>
              <w:left w:val="single" w:sz="4" w:space="0" w:color="auto"/>
              <w:bottom w:val="single" w:sz="4" w:space="0" w:color="auto"/>
            </w:tcBorders>
            <w:shd w:val="clear" w:color="auto" w:fill="FFFFFF"/>
            <w:vAlign w:val="center"/>
          </w:tcPr>
          <w:p w:rsidR="00283F72" w:rsidRPr="004809BA" w:rsidRDefault="00283F72" w:rsidP="00C973D8">
            <w:pPr>
              <w:pStyle w:val="a3"/>
              <w:numPr>
                <w:ilvl w:val="0"/>
                <w:numId w:val="11"/>
              </w:numPr>
              <w:tabs>
                <w:tab w:val="left" w:pos="300"/>
              </w:tabs>
              <w:spacing w:after="0" w:line="240" w:lineRule="auto"/>
              <w:ind w:left="0" w:firstLine="9"/>
              <w:jc w:val="center"/>
              <w:rPr>
                <w:rFonts w:ascii="Times New Roman" w:hAnsi="Times New Roman" w:cs="Times New Roman"/>
                <w:sz w:val="24"/>
                <w:szCs w:val="24"/>
              </w:rPr>
            </w:pPr>
            <w:r w:rsidRPr="004809BA">
              <w:rPr>
                <w:rFonts w:ascii="Times New Roman" w:hAnsi="Times New Roman" w:cs="Times New Roman"/>
                <w:sz w:val="24"/>
                <w:szCs w:val="24"/>
              </w:rPr>
              <w:t>Документы по приходу и расходу материалов</w:t>
            </w:r>
          </w:p>
          <w:p w:rsidR="00283F72" w:rsidRPr="004809BA" w:rsidRDefault="00283F72" w:rsidP="00C973D8">
            <w:pPr>
              <w:tabs>
                <w:tab w:val="left" w:pos="300"/>
              </w:tabs>
              <w:spacing w:after="0" w:line="240" w:lineRule="auto"/>
              <w:ind w:firstLine="9"/>
              <w:jc w:val="center"/>
              <w:rPr>
                <w:rFonts w:ascii="Times New Roman" w:hAnsi="Times New Roman" w:cs="Times New Roman"/>
                <w:sz w:val="24"/>
                <w:szCs w:val="24"/>
              </w:rPr>
            </w:pPr>
            <w:r w:rsidRPr="004809BA">
              <w:rPr>
                <w:rFonts w:ascii="Times New Roman" w:hAnsi="Times New Roman" w:cs="Times New Roman"/>
                <w:sz w:val="24"/>
                <w:szCs w:val="24"/>
              </w:rPr>
              <w:t>Ведомость на списание</w:t>
            </w:r>
          </w:p>
          <w:p w:rsidR="00283F72" w:rsidRPr="004809BA" w:rsidRDefault="00283F72" w:rsidP="00C973D8">
            <w:pPr>
              <w:pStyle w:val="22"/>
              <w:numPr>
                <w:ilvl w:val="0"/>
                <w:numId w:val="11"/>
              </w:numPr>
              <w:shd w:val="clear" w:color="auto" w:fill="auto"/>
              <w:tabs>
                <w:tab w:val="left" w:pos="285"/>
              </w:tabs>
              <w:spacing w:after="0" w:line="240" w:lineRule="auto"/>
              <w:ind w:left="0" w:firstLine="9"/>
              <w:jc w:val="center"/>
              <w:rPr>
                <w:sz w:val="24"/>
                <w:szCs w:val="24"/>
              </w:rPr>
            </w:pPr>
          </w:p>
        </w:tc>
        <w:tc>
          <w:tcPr>
            <w:tcW w:w="2693" w:type="dxa"/>
            <w:tcBorders>
              <w:top w:val="single" w:sz="4" w:space="0" w:color="auto"/>
              <w:left w:val="single" w:sz="4" w:space="0" w:color="auto"/>
              <w:bottom w:val="single" w:sz="4" w:space="0" w:color="auto"/>
            </w:tcBorders>
            <w:shd w:val="clear" w:color="auto" w:fill="FFFFFF"/>
            <w:vAlign w:val="center"/>
          </w:tcPr>
          <w:p w:rsidR="00283F72" w:rsidRPr="004809BA" w:rsidRDefault="00283F72" w:rsidP="00C973D8">
            <w:pPr>
              <w:pStyle w:val="22"/>
              <w:shd w:val="clear" w:color="auto" w:fill="auto"/>
              <w:spacing w:after="0" w:line="240" w:lineRule="auto"/>
              <w:ind w:firstLine="0"/>
              <w:jc w:val="center"/>
              <w:rPr>
                <w:rStyle w:val="211pt"/>
                <w:rFonts w:eastAsia="Courier New"/>
                <w:color w:val="auto"/>
                <w:sz w:val="24"/>
                <w:szCs w:val="24"/>
              </w:rPr>
            </w:pPr>
            <w:r w:rsidRPr="004809BA">
              <w:rPr>
                <w:sz w:val="24"/>
                <w:szCs w:val="24"/>
              </w:rPr>
              <w:t>Материально-ответственное лицо</w:t>
            </w:r>
          </w:p>
        </w:tc>
        <w:tc>
          <w:tcPr>
            <w:tcW w:w="2835" w:type="dxa"/>
            <w:tcBorders>
              <w:top w:val="single" w:sz="4" w:space="0" w:color="auto"/>
              <w:left w:val="single" w:sz="4" w:space="0" w:color="auto"/>
              <w:bottom w:val="single" w:sz="4" w:space="0" w:color="auto"/>
            </w:tcBorders>
            <w:shd w:val="clear" w:color="auto" w:fill="FFFFFF"/>
            <w:vAlign w:val="center"/>
          </w:tcPr>
          <w:p w:rsidR="00283F72" w:rsidRPr="004809BA" w:rsidRDefault="00283F72" w:rsidP="00C973D8">
            <w:pPr>
              <w:pStyle w:val="22"/>
              <w:shd w:val="clear" w:color="auto" w:fill="auto"/>
              <w:spacing w:after="0" w:line="240" w:lineRule="auto"/>
              <w:ind w:firstLine="0"/>
              <w:jc w:val="center"/>
              <w:rPr>
                <w:sz w:val="24"/>
                <w:szCs w:val="24"/>
              </w:rPr>
            </w:pPr>
            <w:r w:rsidRPr="004809BA">
              <w:rPr>
                <w:sz w:val="24"/>
                <w:szCs w:val="24"/>
              </w:rPr>
              <w:t>В последний рабочий день месяца или 1-ый день следующего месяца</w:t>
            </w:r>
          </w:p>
        </w:tc>
        <w:tc>
          <w:tcPr>
            <w:tcW w:w="2693" w:type="dxa"/>
            <w:tcBorders>
              <w:top w:val="single" w:sz="4" w:space="0" w:color="auto"/>
              <w:left w:val="single" w:sz="4" w:space="0" w:color="auto"/>
              <w:bottom w:val="single" w:sz="4" w:space="0" w:color="auto"/>
            </w:tcBorders>
            <w:shd w:val="clear" w:color="auto" w:fill="FFFFFF"/>
            <w:vAlign w:val="center"/>
          </w:tcPr>
          <w:p w:rsidR="00283F72" w:rsidRPr="004809BA" w:rsidRDefault="00283F72"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Главный специалист-финансист</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283F72" w:rsidRPr="004809BA" w:rsidRDefault="00283F72" w:rsidP="00C973D8">
            <w:pPr>
              <w:pStyle w:val="22"/>
              <w:shd w:val="clear" w:color="auto" w:fill="auto"/>
              <w:spacing w:after="0" w:line="240" w:lineRule="auto"/>
              <w:ind w:firstLine="0"/>
              <w:jc w:val="center"/>
              <w:rPr>
                <w:rStyle w:val="211pt"/>
                <w:rFonts w:eastAsia="Courier New"/>
                <w:color w:val="auto"/>
                <w:sz w:val="24"/>
                <w:szCs w:val="24"/>
              </w:rPr>
            </w:pPr>
            <w:r w:rsidRPr="004809BA">
              <w:rPr>
                <w:rStyle w:val="211pt"/>
                <w:rFonts w:eastAsia="Courier New"/>
                <w:color w:val="auto"/>
                <w:sz w:val="24"/>
                <w:szCs w:val="24"/>
              </w:rPr>
              <w:t>По мере поступления</w:t>
            </w:r>
          </w:p>
        </w:tc>
      </w:tr>
    </w:tbl>
    <w:p w:rsidR="00283F72" w:rsidRPr="004809BA" w:rsidRDefault="00283F72" w:rsidP="00C973D8">
      <w:pPr>
        <w:tabs>
          <w:tab w:val="left" w:pos="993"/>
        </w:tabs>
        <w:spacing w:after="0" w:line="240" w:lineRule="auto"/>
        <w:jc w:val="both"/>
        <w:rPr>
          <w:rFonts w:ascii="Times New Roman" w:eastAsia="Times New Roman" w:hAnsi="Times New Roman" w:cs="Times New Roman"/>
          <w:sz w:val="24"/>
          <w:szCs w:val="24"/>
          <w:lang w:eastAsia="ru-RU"/>
        </w:rPr>
        <w:sectPr w:rsidR="00283F72" w:rsidRPr="004809BA" w:rsidSect="00283F72">
          <w:pgSz w:w="16838" w:h="11906" w:orient="landscape"/>
          <w:pgMar w:top="1701" w:right="1134" w:bottom="851" w:left="1134" w:header="709" w:footer="709" w:gutter="0"/>
          <w:cols w:space="708"/>
          <w:docGrid w:linePitch="360"/>
        </w:sectPr>
      </w:pPr>
    </w:p>
    <w:p w:rsidR="001B0273" w:rsidRPr="004809BA" w:rsidRDefault="001B0273" w:rsidP="00C973D8">
      <w:pPr>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lastRenderedPageBreak/>
        <w:t>Приложение № 4</w:t>
      </w:r>
    </w:p>
    <w:p w:rsidR="00C9635E" w:rsidRPr="004809BA" w:rsidRDefault="00C9635E" w:rsidP="00C973D8">
      <w:pPr>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t>к Положению об Учетной политике</w:t>
      </w: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1B0273" w:rsidRPr="004809BA" w:rsidRDefault="001B0273" w:rsidP="00C973D8">
      <w:pPr>
        <w:pStyle w:val="a9"/>
        <w:shd w:val="clear" w:color="auto" w:fill="auto"/>
        <w:spacing w:line="240" w:lineRule="auto"/>
        <w:jc w:val="center"/>
        <w:rPr>
          <w:sz w:val="24"/>
          <w:szCs w:val="24"/>
        </w:rPr>
      </w:pPr>
      <w:r w:rsidRPr="004809BA">
        <w:rPr>
          <w:sz w:val="24"/>
          <w:szCs w:val="24"/>
        </w:rPr>
        <w:t>Перечень лиц, имеющих право подписи первичных документов</w:t>
      </w:r>
    </w:p>
    <w:p w:rsidR="00D423FF" w:rsidRPr="004809BA" w:rsidRDefault="00D423FF" w:rsidP="00C973D8">
      <w:pPr>
        <w:tabs>
          <w:tab w:val="left" w:pos="993"/>
        </w:tabs>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4A0"/>
      </w:tblPr>
      <w:tblGrid>
        <w:gridCol w:w="497"/>
        <w:gridCol w:w="3057"/>
        <w:gridCol w:w="3260"/>
        <w:gridCol w:w="2379"/>
      </w:tblGrid>
      <w:tr w:rsidR="001B0273" w:rsidRPr="004809BA" w:rsidTr="001B0273">
        <w:trPr>
          <w:trHeight w:hRule="exact" w:val="763"/>
        </w:trPr>
        <w:tc>
          <w:tcPr>
            <w:tcW w:w="497" w:type="dxa"/>
            <w:tcBorders>
              <w:top w:val="single" w:sz="4" w:space="0" w:color="auto"/>
              <w:lef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160" w:firstLine="0"/>
              <w:jc w:val="left"/>
              <w:rPr>
                <w:sz w:val="24"/>
                <w:szCs w:val="24"/>
              </w:rPr>
            </w:pPr>
            <w:r w:rsidRPr="004809BA">
              <w:rPr>
                <w:sz w:val="24"/>
                <w:szCs w:val="24"/>
              </w:rPr>
              <w:t>№</w:t>
            </w:r>
          </w:p>
          <w:p w:rsidR="001B0273" w:rsidRPr="004809BA" w:rsidRDefault="001B0273" w:rsidP="00C973D8">
            <w:pPr>
              <w:pStyle w:val="22"/>
              <w:shd w:val="clear" w:color="auto" w:fill="auto"/>
              <w:spacing w:after="0" w:line="240" w:lineRule="auto"/>
              <w:ind w:left="160" w:firstLine="0"/>
              <w:jc w:val="left"/>
              <w:rPr>
                <w:sz w:val="24"/>
                <w:szCs w:val="24"/>
              </w:rPr>
            </w:pPr>
            <w:proofErr w:type="spellStart"/>
            <w:proofErr w:type="gramStart"/>
            <w:r w:rsidRPr="004809BA">
              <w:rPr>
                <w:rStyle w:val="23"/>
                <w:b w:val="0"/>
                <w:color w:val="auto"/>
                <w:sz w:val="24"/>
                <w:szCs w:val="24"/>
              </w:rPr>
              <w:t>п</w:t>
            </w:r>
            <w:proofErr w:type="spellEnd"/>
            <w:proofErr w:type="gramEnd"/>
            <w:r w:rsidRPr="004809BA">
              <w:rPr>
                <w:rStyle w:val="23"/>
                <w:b w:val="0"/>
                <w:color w:val="auto"/>
                <w:sz w:val="24"/>
                <w:szCs w:val="24"/>
              </w:rPr>
              <w:t>/</w:t>
            </w:r>
            <w:proofErr w:type="spellStart"/>
            <w:r w:rsidRPr="004809BA">
              <w:rPr>
                <w:rStyle w:val="23"/>
                <w:b w:val="0"/>
                <w:color w:val="auto"/>
                <w:sz w:val="24"/>
                <w:szCs w:val="24"/>
              </w:rPr>
              <w:t>п</w:t>
            </w:r>
            <w:proofErr w:type="spellEnd"/>
          </w:p>
        </w:tc>
        <w:tc>
          <w:tcPr>
            <w:tcW w:w="3057" w:type="dxa"/>
            <w:tcBorders>
              <w:top w:val="single" w:sz="4" w:space="0" w:color="auto"/>
              <w:lef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70" w:right="136" w:firstLine="0"/>
              <w:jc w:val="center"/>
              <w:rPr>
                <w:sz w:val="24"/>
                <w:szCs w:val="24"/>
              </w:rPr>
            </w:pPr>
            <w:r w:rsidRPr="004809BA">
              <w:rPr>
                <w:rStyle w:val="23"/>
                <w:b w:val="0"/>
                <w:color w:val="auto"/>
                <w:sz w:val="24"/>
                <w:szCs w:val="24"/>
              </w:rPr>
              <w:t>Должность, Ф. И. О.</w:t>
            </w:r>
          </w:p>
        </w:tc>
        <w:tc>
          <w:tcPr>
            <w:tcW w:w="3260" w:type="dxa"/>
            <w:tcBorders>
              <w:top w:val="single" w:sz="4" w:space="0" w:color="auto"/>
              <w:left w:val="single" w:sz="4" w:space="0" w:color="auto"/>
            </w:tcBorders>
            <w:shd w:val="clear" w:color="auto" w:fill="FFFFFF"/>
            <w:vAlign w:val="bottom"/>
          </w:tcPr>
          <w:p w:rsidR="001B0273" w:rsidRPr="004809BA" w:rsidRDefault="001B0273" w:rsidP="00C973D8">
            <w:pPr>
              <w:pStyle w:val="22"/>
              <w:shd w:val="clear" w:color="auto" w:fill="auto"/>
              <w:spacing w:after="0" w:line="240" w:lineRule="auto"/>
              <w:ind w:left="127" w:right="127" w:firstLine="0"/>
              <w:jc w:val="left"/>
              <w:rPr>
                <w:sz w:val="24"/>
                <w:szCs w:val="24"/>
              </w:rPr>
            </w:pPr>
            <w:r w:rsidRPr="004809BA">
              <w:rPr>
                <w:rStyle w:val="23"/>
                <w:b w:val="0"/>
                <w:color w:val="auto"/>
                <w:sz w:val="24"/>
                <w:szCs w:val="24"/>
              </w:rPr>
              <w:t>Наименование</w:t>
            </w:r>
          </w:p>
          <w:p w:rsidR="001B0273" w:rsidRPr="004809BA" w:rsidRDefault="001B0273" w:rsidP="00C973D8">
            <w:pPr>
              <w:pStyle w:val="22"/>
              <w:shd w:val="clear" w:color="auto" w:fill="auto"/>
              <w:spacing w:after="0" w:line="240" w:lineRule="auto"/>
              <w:ind w:left="127" w:right="127" w:firstLine="0"/>
              <w:jc w:val="center"/>
              <w:rPr>
                <w:sz w:val="24"/>
                <w:szCs w:val="24"/>
              </w:rPr>
            </w:pPr>
            <w:r w:rsidRPr="004809BA">
              <w:rPr>
                <w:rStyle w:val="23"/>
                <w:b w:val="0"/>
                <w:color w:val="auto"/>
                <w:sz w:val="24"/>
                <w:szCs w:val="24"/>
              </w:rPr>
              <w:t>документов</w:t>
            </w:r>
          </w:p>
        </w:tc>
        <w:tc>
          <w:tcPr>
            <w:tcW w:w="2379" w:type="dxa"/>
            <w:tcBorders>
              <w:top w:val="single" w:sz="4" w:space="0" w:color="auto"/>
              <w:left w:val="single" w:sz="4" w:space="0" w:color="auto"/>
              <w:righ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firstLine="0"/>
              <w:jc w:val="center"/>
              <w:rPr>
                <w:sz w:val="24"/>
                <w:szCs w:val="24"/>
              </w:rPr>
            </w:pPr>
            <w:r w:rsidRPr="004809BA">
              <w:rPr>
                <w:rStyle w:val="23"/>
                <w:b w:val="0"/>
                <w:color w:val="auto"/>
                <w:sz w:val="24"/>
                <w:szCs w:val="24"/>
              </w:rPr>
              <w:t>Примечание</w:t>
            </w:r>
          </w:p>
        </w:tc>
      </w:tr>
      <w:tr w:rsidR="001B0273" w:rsidRPr="004809BA" w:rsidTr="001B0273">
        <w:trPr>
          <w:trHeight w:hRule="exact" w:val="1038"/>
        </w:trPr>
        <w:tc>
          <w:tcPr>
            <w:tcW w:w="497" w:type="dxa"/>
            <w:tcBorders>
              <w:top w:val="single" w:sz="4" w:space="0" w:color="auto"/>
              <w:lef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220" w:firstLine="0"/>
              <w:jc w:val="left"/>
              <w:rPr>
                <w:sz w:val="24"/>
                <w:szCs w:val="24"/>
              </w:rPr>
            </w:pPr>
            <w:r w:rsidRPr="004809BA">
              <w:rPr>
                <w:sz w:val="24"/>
                <w:szCs w:val="24"/>
              </w:rPr>
              <w:t>1</w:t>
            </w:r>
          </w:p>
        </w:tc>
        <w:tc>
          <w:tcPr>
            <w:tcW w:w="3057" w:type="dxa"/>
            <w:tcBorders>
              <w:top w:val="single" w:sz="4" w:space="0" w:color="auto"/>
              <w:lef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70" w:right="136" w:firstLine="0"/>
              <w:jc w:val="center"/>
              <w:rPr>
                <w:sz w:val="24"/>
                <w:szCs w:val="24"/>
              </w:rPr>
            </w:pPr>
            <w:r w:rsidRPr="004809BA">
              <w:rPr>
                <w:sz w:val="24"/>
                <w:szCs w:val="24"/>
              </w:rPr>
              <w:t xml:space="preserve">Глава </w:t>
            </w:r>
            <w:proofErr w:type="spellStart"/>
            <w:r w:rsidRPr="004809BA">
              <w:rPr>
                <w:sz w:val="24"/>
                <w:szCs w:val="24"/>
              </w:rPr>
              <w:t>Малокамалинского</w:t>
            </w:r>
            <w:proofErr w:type="spellEnd"/>
            <w:r w:rsidRPr="004809BA">
              <w:rPr>
                <w:sz w:val="24"/>
                <w:szCs w:val="24"/>
              </w:rPr>
              <w:t xml:space="preserve"> сельсовета</w:t>
            </w:r>
          </w:p>
        </w:tc>
        <w:tc>
          <w:tcPr>
            <w:tcW w:w="3260" w:type="dxa"/>
            <w:tcBorders>
              <w:top w:val="single" w:sz="4" w:space="0" w:color="auto"/>
              <w:lef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127" w:right="127" w:firstLine="0"/>
              <w:jc w:val="center"/>
              <w:rPr>
                <w:sz w:val="24"/>
                <w:szCs w:val="24"/>
              </w:rPr>
            </w:pPr>
            <w:r w:rsidRPr="004809BA">
              <w:rPr>
                <w:sz w:val="24"/>
                <w:szCs w:val="24"/>
              </w:rPr>
              <w:t>Все документы</w:t>
            </w:r>
          </w:p>
        </w:tc>
        <w:tc>
          <w:tcPr>
            <w:tcW w:w="2379" w:type="dxa"/>
            <w:tcBorders>
              <w:top w:val="single" w:sz="4" w:space="0" w:color="auto"/>
              <w:left w:val="single" w:sz="4" w:space="0" w:color="auto"/>
              <w:righ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firstLine="0"/>
              <w:jc w:val="center"/>
              <w:rPr>
                <w:sz w:val="24"/>
                <w:szCs w:val="24"/>
              </w:rPr>
            </w:pPr>
            <w:r w:rsidRPr="004809BA">
              <w:rPr>
                <w:sz w:val="24"/>
                <w:szCs w:val="24"/>
              </w:rPr>
              <w:t>-</w:t>
            </w:r>
          </w:p>
        </w:tc>
      </w:tr>
      <w:tr w:rsidR="001B0273" w:rsidRPr="004809BA" w:rsidTr="00122763">
        <w:trPr>
          <w:trHeight w:hRule="exact" w:val="1234"/>
        </w:trPr>
        <w:tc>
          <w:tcPr>
            <w:tcW w:w="497" w:type="dxa"/>
            <w:tcBorders>
              <w:top w:val="single" w:sz="4" w:space="0" w:color="auto"/>
              <w:lef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220" w:firstLine="0"/>
              <w:jc w:val="left"/>
              <w:rPr>
                <w:sz w:val="24"/>
                <w:szCs w:val="24"/>
              </w:rPr>
            </w:pPr>
            <w:r w:rsidRPr="004809BA">
              <w:rPr>
                <w:sz w:val="24"/>
                <w:szCs w:val="24"/>
              </w:rPr>
              <w:t>2</w:t>
            </w:r>
          </w:p>
        </w:tc>
        <w:tc>
          <w:tcPr>
            <w:tcW w:w="3057" w:type="dxa"/>
            <w:tcBorders>
              <w:top w:val="single" w:sz="4" w:space="0" w:color="auto"/>
              <w:lef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70" w:right="136" w:firstLine="0"/>
              <w:jc w:val="center"/>
              <w:rPr>
                <w:sz w:val="24"/>
                <w:szCs w:val="24"/>
              </w:rPr>
            </w:pPr>
            <w:r w:rsidRPr="004809BA">
              <w:rPr>
                <w:sz w:val="24"/>
                <w:szCs w:val="24"/>
              </w:rPr>
              <w:t>Главный специалист-финансист</w:t>
            </w:r>
          </w:p>
        </w:tc>
        <w:tc>
          <w:tcPr>
            <w:tcW w:w="3260" w:type="dxa"/>
            <w:tcBorders>
              <w:top w:val="single" w:sz="4" w:space="0" w:color="auto"/>
              <w:left w:val="single" w:sz="4" w:space="0" w:color="auto"/>
            </w:tcBorders>
            <w:shd w:val="clear" w:color="auto" w:fill="FFFFFF"/>
            <w:vAlign w:val="center"/>
          </w:tcPr>
          <w:p w:rsidR="001B0273" w:rsidRPr="004809BA" w:rsidRDefault="001B0273" w:rsidP="00122763">
            <w:pPr>
              <w:pStyle w:val="22"/>
              <w:shd w:val="clear" w:color="auto" w:fill="auto"/>
              <w:spacing w:after="0" w:line="240" w:lineRule="auto"/>
              <w:ind w:left="127" w:right="127" w:firstLine="0"/>
              <w:jc w:val="center"/>
              <w:rPr>
                <w:sz w:val="24"/>
                <w:szCs w:val="24"/>
              </w:rPr>
            </w:pPr>
            <w:r w:rsidRPr="004809BA">
              <w:rPr>
                <w:sz w:val="24"/>
                <w:szCs w:val="24"/>
              </w:rPr>
              <w:t>Платежные документы, приходные и расходные кассовые ордера, отчет кассира</w:t>
            </w:r>
          </w:p>
        </w:tc>
        <w:tc>
          <w:tcPr>
            <w:tcW w:w="2379" w:type="dxa"/>
            <w:tcBorders>
              <w:top w:val="single" w:sz="4" w:space="0" w:color="auto"/>
              <w:left w:val="single" w:sz="4" w:space="0" w:color="auto"/>
              <w:righ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firstLine="0"/>
              <w:jc w:val="center"/>
              <w:rPr>
                <w:sz w:val="24"/>
                <w:szCs w:val="24"/>
              </w:rPr>
            </w:pPr>
            <w:r w:rsidRPr="004809BA">
              <w:rPr>
                <w:sz w:val="24"/>
                <w:szCs w:val="24"/>
              </w:rPr>
              <w:t>-</w:t>
            </w:r>
          </w:p>
        </w:tc>
      </w:tr>
      <w:tr w:rsidR="001B0273" w:rsidRPr="004809BA" w:rsidTr="001B0273">
        <w:trPr>
          <w:trHeight w:hRule="exact" w:val="1132"/>
        </w:trPr>
        <w:tc>
          <w:tcPr>
            <w:tcW w:w="497" w:type="dxa"/>
            <w:tcBorders>
              <w:top w:val="single" w:sz="4" w:space="0" w:color="auto"/>
              <w:left w:val="single" w:sz="4" w:space="0" w:color="auto"/>
              <w:bottom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220" w:firstLine="0"/>
              <w:jc w:val="left"/>
              <w:rPr>
                <w:sz w:val="24"/>
                <w:szCs w:val="24"/>
              </w:rPr>
            </w:pPr>
            <w:r w:rsidRPr="004809BA">
              <w:rPr>
                <w:sz w:val="24"/>
                <w:szCs w:val="24"/>
              </w:rPr>
              <w:t>3</w:t>
            </w:r>
          </w:p>
        </w:tc>
        <w:tc>
          <w:tcPr>
            <w:tcW w:w="3057" w:type="dxa"/>
            <w:tcBorders>
              <w:top w:val="single" w:sz="4" w:space="0" w:color="auto"/>
              <w:left w:val="single" w:sz="4" w:space="0" w:color="auto"/>
              <w:bottom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70" w:right="136" w:firstLine="0"/>
              <w:jc w:val="center"/>
              <w:rPr>
                <w:sz w:val="24"/>
                <w:szCs w:val="24"/>
              </w:rPr>
            </w:pPr>
            <w:r w:rsidRPr="004809BA">
              <w:rPr>
                <w:sz w:val="24"/>
                <w:szCs w:val="24"/>
              </w:rPr>
              <w:t>Специалист 1 категории</w:t>
            </w:r>
          </w:p>
        </w:tc>
        <w:tc>
          <w:tcPr>
            <w:tcW w:w="3260" w:type="dxa"/>
            <w:tcBorders>
              <w:top w:val="single" w:sz="4" w:space="0" w:color="auto"/>
              <w:left w:val="single" w:sz="4" w:space="0" w:color="auto"/>
              <w:bottom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left="127" w:right="127" w:firstLine="0"/>
              <w:jc w:val="center"/>
              <w:rPr>
                <w:sz w:val="24"/>
                <w:szCs w:val="24"/>
              </w:rPr>
            </w:pPr>
            <w:r w:rsidRPr="004809BA">
              <w:rPr>
                <w:sz w:val="24"/>
                <w:szCs w:val="24"/>
              </w:rPr>
              <w:t>Табель учета рабочего времени</w:t>
            </w:r>
          </w:p>
        </w:tc>
        <w:tc>
          <w:tcPr>
            <w:tcW w:w="2379" w:type="dxa"/>
            <w:tcBorders>
              <w:top w:val="single" w:sz="4" w:space="0" w:color="auto"/>
              <w:left w:val="single" w:sz="4" w:space="0" w:color="auto"/>
              <w:bottom w:val="single" w:sz="4" w:space="0" w:color="auto"/>
              <w:right w:val="single" w:sz="4" w:space="0" w:color="auto"/>
            </w:tcBorders>
            <w:shd w:val="clear" w:color="auto" w:fill="FFFFFF"/>
            <w:vAlign w:val="center"/>
          </w:tcPr>
          <w:p w:rsidR="001B0273" w:rsidRPr="004809BA" w:rsidRDefault="001B0273" w:rsidP="00C973D8">
            <w:pPr>
              <w:pStyle w:val="22"/>
              <w:shd w:val="clear" w:color="auto" w:fill="auto"/>
              <w:spacing w:after="0" w:line="240" w:lineRule="auto"/>
              <w:ind w:firstLine="0"/>
              <w:jc w:val="center"/>
              <w:rPr>
                <w:sz w:val="24"/>
                <w:szCs w:val="24"/>
              </w:rPr>
            </w:pPr>
            <w:r w:rsidRPr="004809BA">
              <w:rPr>
                <w:sz w:val="24"/>
                <w:szCs w:val="24"/>
              </w:rPr>
              <w:t>-</w:t>
            </w:r>
          </w:p>
        </w:tc>
      </w:tr>
    </w:tbl>
    <w:p w:rsidR="001B0273" w:rsidRPr="004809BA" w:rsidRDefault="001B0273" w:rsidP="00C973D8">
      <w:pPr>
        <w:tabs>
          <w:tab w:val="left" w:pos="993"/>
        </w:tabs>
        <w:spacing w:after="0" w:line="240" w:lineRule="auto"/>
        <w:jc w:val="center"/>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1B0273" w:rsidRPr="004809BA" w:rsidRDefault="001B0273" w:rsidP="00C973D8">
      <w:pPr>
        <w:tabs>
          <w:tab w:val="left" w:pos="993"/>
        </w:tabs>
        <w:spacing w:after="0" w:line="240" w:lineRule="auto"/>
        <w:jc w:val="both"/>
        <w:rPr>
          <w:rFonts w:ascii="Times New Roman" w:eastAsia="Times New Roman" w:hAnsi="Times New Roman" w:cs="Times New Roman"/>
          <w:sz w:val="24"/>
          <w:szCs w:val="24"/>
          <w:lang w:eastAsia="ru-RU"/>
        </w:rPr>
      </w:pPr>
    </w:p>
    <w:p w:rsidR="001B0273" w:rsidRPr="004809BA" w:rsidRDefault="001B0273" w:rsidP="00C973D8">
      <w:pPr>
        <w:tabs>
          <w:tab w:val="left" w:pos="993"/>
        </w:tabs>
        <w:spacing w:after="0" w:line="240" w:lineRule="auto"/>
        <w:jc w:val="both"/>
        <w:rPr>
          <w:rFonts w:ascii="Times New Roman" w:eastAsia="Times New Roman" w:hAnsi="Times New Roman" w:cs="Times New Roman"/>
          <w:sz w:val="24"/>
          <w:szCs w:val="24"/>
          <w:lang w:eastAsia="ru-RU"/>
        </w:rPr>
      </w:pPr>
    </w:p>
    <w:p w:rsidR="001B0273" w:rsidRPr="004809BA" w:rsidRDefault="001B0273" w:rsidP="00C973D8">
      <w:pPr>
        <w:tabs>
          <w:tab w:val="left" w:pos="993"/>
        </w:tabs>
        <w:spacing w:after="0" w:line="240" w:lineRule="auto"/>
        <w:jc w:val="both"/>
        <w:rPr>
          <w:rFonts w:ascii="Times New Roman" w:eastAsia="Times New Roman" w:hAnsi="Times New Roman" w:cs="Times New Roman"/>
          <w:sz w:val="24"/>
          <w:szCs w:val="24"/>
          <w:lang w:eastAsia="ru-RU"/>
        </w:rPr>
      </w:pPr>
    </w:p>
    <w:p w:rsidR="001B0273" w:rsidRPr="004809BA" w:rsidRDefault="001B0273" w:rsidP="00C973D8">
      <w:pPr>
        <w:tabs>
          <w:tab w:val="left" w:pos="993"/>
        </w:tabs>
        <w:spacing w:after="0" w:line="240" w:lineRule="auto"/>
        <w:jc w:val="both"/>
        <w:rPr>
          <w:rFonts w:ascii="Times New Roman" w:eastAsia="Times New Roman" w:hAnsi="Times New Roman" w:cs="Times New Roman"/>
          <w:sz w:val="24"/>
          <w:szCs w:val="24"/>
          <w:lang w:eastAsia="ru-RU"/>
        </w:rPr>
      </w:pPr>
    </w:p>
    <w:p w:rsidR="001B0273" w:rsidRPr="004809BA" w:rsidRDefault="001B0273" w:rsidP="00C973D8">
      <w:pPr>
        <w:tabs>
          <w:tab w:val="left" w:pos="993"/>
        </w:tabs>
        <w:spacing w:after="0" w:line="240" w:lineRule="auto"/>
        <w:jc w:val="both"/>
        <w:rPr>
          <w:rFonts w:ascii="Times New Roman" w:eastAsia="Times New Roman" w:hAnsi="Times New Roman" w:cs="Times New Roman"/>
          <w:sz w:val="24"/>
          <w:szCs w:val="24"/>
          <w:lang w:eastAsia="ru-RU"/>
        </w:rPr>
      </w:pPr>
    </w:p>
    <w:p w:rsidR="001B0273" w:rsidRPr="004809BA" w:rsidRDefault="001B0273" w:rsidP="00C973D8">
      <w:pPr>
        <w:tabs>
          <w:tab w:val="left" w:pos="993"/>
        </w:tabs>
        <w:spacing w:after="0" w:line="240" w:lineRule="auto"/>
        <w:jc w:val="both"/>
        <w:rPr>
          <w:rFonts w:ascii="Times New Roman" w:eastAsia="Times New Roman" w:hAnsi="Times New Roman" w:cs="Times New Roman"/>
          <w:sz w:val="24"/>
          <w:szCs w:val="24"/>
          <w:lang w:eastAsia="ru-RU"/>
        </w:rPr>
      </w:pPr>
    </w:p>
    <w:p w:rsidR="001B0273" w:rsidRPr="004809BA" w:rsidRDefault="001B0273"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33245E" w:rsidRPr="004809BA" w:rsidRDefault="0033245E" w:rsidP="00C973D8">
      <w:pPr>
        <w:tabs>
          <w:tab w:val="left" w:pos="284"/>
        </w:tabs>
        <w:spacing w:after="0" w:line="240" w:lineRule="auto"/>
        <w:jc w:val="right"/>
        <w:rPr>
          <w:rFonts w:ascii="Times New Roman" w:hAnsi="Times New Roman" w:cs="Times New Roman"/>
          <w:sz w:val="24"/>
          <w:szCs w:val="24"/>
        </w:rPr>
        <w:sectPr w:rsidR="0033245E" w:rsidRPr="004809BA" w:rsidSect="00283F72">
          <w:pgSz w:w="11906" w:h="16838"/>
          <w:pgMar w:top="1134" w:right="850" w:bottom="1134" w:left="1701" w:header="708" w:footer="708" w:gutter="0"/>
          <w:cols w:space="708"/>
          <w:docGrid w:linePitch="360"/>
        </w:sectPr>
      </w:pPr>
    </w:p>
    <w:p w:rsidR="001B0273" w:rsidRPr="004809BA" w:rsidRDefault="001B0273" w:rsidP="00C973D8">
      <w:pPr>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lastRenderedPageBreak/>
        <w:t>Приложение № 5</w:t>
      </w:r>
    </w:p>
    <w:p w:rsidR="00C9635E" w:rsidRPr="004809BA" w:rsidRDefault="00C9635E" w:rsidP="00C973D8">
      <w:pPr>
        <w:tabs>
          <w:tab w:val="left" w:pos="284"/>
        </w:tabs>
        <w:spacing w:after="0" w:line="240" w:lineRule="auto"/>
        <w:jc w:val="right"/>
        <w:rPr>
          <w:rFonts w:ascii="Times New Roman" w:hAnsi="Times New Roman" w:cs="Times New Roman"/>
          <w:sz w:val="24"/>
          <w:szCs w:val="24"/>
        </w:rPr>
      </w:pPr>
      <w:r w:rsidRPr="004809BA">
        <w:rPr>
          <w:rFonts w:ascii="Times New Roman" w:hAnsi="Times New Roman" w:cs="Times New Roman"/>
          <w:sz w:val="24"/>
          <w:szCs w:val="24"/>
        </w:rPr>
        <w:t>к Положению об Учетной политике</w:t>
      </w:r>
    </w:p>
    <w:p w:rsidR="00C9635E" w:rsidRPr="004809BA" w:rsidRDefault="00C9635E" w:rsidP="00C973D8">
      <w:pPr>
        <w:tabs>
          <w:tab w:val="left" w:pos="993"/>
        </w:tabs>
        <w:spacing w:after="0" w:line="240" w:lineRule="auto"/>
        <w:jc w:val="both"/>
        <w:rPr>
          <w:rFonts w:ascii="Times New Roman" w:eastAsia="Times New Roman" w:hAnsi="Times New Roman" w:cs="Times New Roman"/>
          <w:sz w:val="24"/>
          <w:szCs w:val="24"/>
          <w:lang w:eastAsia="ru-RU"/>
        </w:rPr>
      </w:pPr>
    </w:p>
    <w:p w:rsidR="0033245E" w:rsidRPr="004809BA" w:rsidRDefault="0033245E" w:rsidP="00ED1876">
      <w:pPr>
        <w:pStyle w:val="a6"/>
        <w:tabs>
          <w:tab w:val="left" w:pos="284"/>
        </w:tabs>
        <w:spacing w:before="0" w:after="0"/>
        <w:rPr>
          <w:b w:val="0"/>
          <w:sz w:val="24"/>
          <w:szCs w:val="24"/>
        </w:rPr>
      </w:pPr>
      <w:bookmarkStart w:id="91" w:name="_title_3"/>
      <w:bookmarkStart w:id="92" w:name="_ref_717230"/>
      <w:r w:rsidRPr="004809BA">
        <w:rPr>
          <w:b w:val="0"/>
          <w:sz w:val="24"/>
          <w:szCs w:val="24"/>
        </w:rPr>
        <w:t>Рабочий план счетов</w:t>
      </w:r>
      <w:bookmarkEnd w:id="91"/>
      <w:bookmarkEnd w:id="92"/>
    </w:p>
    <w:p w:rsidR="00ED1876" w:rsidRPr="004809BA" w:rsidRDefault="00ED1876" w:rsidP="00ED1876">
      <w:pPr>
        <w:spacing w:after="0" w:line="240" w:lineRule="auto"/>
        <w:rPr>
          <w:rFonts w:ascii="Times New Roman" w:hAnsi="Times New Roman" w:cs="Times New Roman"/>
          <w:sz w:val="24"/>
          <w:szCs w:val="24"/>
          <w:lang w:eastAsia="ru-RU"/>
        </w:rPr>
      </w:pPr>
    </w:p>
    <w:tbl>
      <w:tblPr>
        <w:tblW w:w="14436" w:type="dxa"/>
        <w:jc w:val="center"/>
        <w:tblInd w:w="-3013" w:type="dxa"/>
        <w:tblLayout w:type="fixed"/>
        <w:tblCellMar>
          <w:left w:w="0" w:type="dxa"/>
          <w:right w:w="0" w:type="dxa"/>
        </w:tblCellMar>
        <w:tblLook w:val="04A0"/>
      </w:tblPr>
      <w:tblGrid>
        <w:gridCol w:w="6923"/>
        <w:gridCol w:w="1103"/>
        <w:gridCol w:w="992"/>
        <w:gridCol w:w="850"/>
        <w:gridCol w:w="851"/>
        <w:gridCol w:w="882"/>
        <w:gridCol w:w="850"/>
        <w:gridCol w:w="851"/>
        <w:gridCol w:w="1134"/>
      </w:tblGrid>
      <w:tr w:rsidR="00DB09F7" w:rsidRPr="004809BA" w:rsidTr="00734CFF">
        <w:trPr>
          <w:jc w:val="center"/>
        </w:trPr>
        <w:tc>
          <w:tcPr>
            <w:tcW w:w="6923" w:type="dxa"/>
            <w:vMerge w:val="restart"/>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ED1876">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Наименование счета</w:t>
            </w:r>
          </w:p>
        </w:tc>
        <w:tc>
          <w:tcPr>
            <w:tcW w:w="7513" w:type="dxa"/>
            <w:gridSpan w:val="8"/>
            <w:tcBorders>
              <w:top w:val="single" w:sz="6" w:space="0" w:color="auto"/>
              <w:left w:val="single" w:sz="6" w:space="0" w:color="auto"/>
              <w:bottom w:val="single" w:sz="6" w:space="0" w:color="auto"/>
              <w:right w:val="single" w:sz="6" w:space="0" w:color="auto"/>
            </w:tcBorders>
            <w:vAlign w:val="center"/>
          </w:tcPr>
          <w:p w:rsidR="00DB09F7" w:rsidRPr="004809BA" w:rsidRDefault="00DB09F7" w:rsidP="00ED1876">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Номер счета</w:t>
            </w:r>
          </w:p>
        </w:tc>
      </w:tr>
      <w:tr w:rsidR="00DB09F7" w:rsidRPr="004809BA" w:rsidTr="00734CFF">
        <w:trPr>
          <w:jc w:val="center"/>
        </w:trPr>
        <w:tc>
          <w:tcPr>
            <w:tcW w:w="6923" w:type="dxa"/>
            <w:vMerge/>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734CFF">
            <w:pPr>
              <w:spacing w:after="0" w:line="240" w:lineRule="auto"/>
              <w:jc w:val="center"/>
              <w:rPr>
                <w:rFonts w:ascii="Times New Roman" w:hAnsi="Times New Roman" w:cs="Times New Roman"/>
                <w:sz w:val="24"/>
                <w:szCs w:val="24"/>
              </w:rPr>
            </w:pPr>
          </w:p>
        </w:tc>
        <w:tc>
          <w:tcPr>
            <w:tcW w:w="7513" w:type="dxa"/>
            <w:gridSpan w:val="8"/>
            <w:tcBorders>
              <w:top w:val="single" w:sz="6" w:space="0" w:color="auto"/>
              <w:left w:val="single" w:sz="6" w:space="0" w:color="auto"/>
              <w:bottom w:val="single" w:sz="6" w:space="0" w:color="auto"/>
              <w:right w:val="single" w:sz="6" w:space="0" w:color="auto"/>
            </w:tcBorders>
            <w:vAlign w:val="center"/>
          </w:tcPr>
          <w:p w:rsidR="00DB09F7" w:rsidRPr="004809BA" w:rsidRDefault="00DB09F7" w:rsidP="00734CFF">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код</w:t>
            </w:r>
          </w:p>
        </w:tc>
      </w:tr>
      <w:tr w:rsidR="00734CFF" w:rsidRPr="004809BA" w:rsidTr="00734CFF">
        <w:trPr>
          <w:jc w:val="center"/>
        </w:trPr>
        <w:tc>
          <w:tcPr>
            <w:tcW w:w="6923" w:type="dxa"/>
            <w:vMerge/>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734CFF">
            <w:pPr>
              <w:spacing w:after="0" w:line="240" w:lineRule="auto"/>
              <w:jc w:val="center"/>
              <w:rPr>
                <w:rFonts w:ascii="Times New Roman" w:hAnsi="Times New Roman" w:cs="Times New Roman"/>
                <w:sz w:val="24"/>
                <w:szCs w:val="24"/>
              </w:rPr>
            </w:pPr>
          </w:p>
        </w:tc>
        <w:tc>
          <w:tcPr>
            <w:tcW w:w="1103" w:type="dxa"/>
            <w:vMerge w:val="restart"/>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734CFF">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4809BA">
              <w:rPr>
                <w:rFonts w:ascii="Times New Roman" w:hAnsi="Times New Roman" w:cs="Times New Roman"/>
                <w:sz w:val="24"/>
                <w:szCs w:val="24"/>
              </w:rPr>
              <w:t>аналити-ческий</w:t>
            </w:r>
            <w:proofErr w:type="spellEnd"/>
            <w:proofErr w:type="gramEnd"/>
            <w:r w:rsidRPr="004809BA">
              <w:rPr>
                <w:rFonts w:ascii="Times New Roman" w:hAnsi="Times New Roman" w:cs="Times New Roman"/>
                <w:sz w:val="24"/>
                <w:szCs w:val="24"/>
              </w:rPr>
              <w:t xml:space="preserve"> по БК</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734CFF">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 xml:space="preserve">вида </w:t>
            </w:r>
            <w:proofErr w:type="spellStart"/>
            <w:proofErr w:type="gramStart"/>
            <w:r w:rsidRPr="004809BA">
              <w:rPr>
                <w:rFonts w:ascii="Times New Roman" w:hAnsi="Times New Roman" w:cs="Times New Roman"/>
                <w:sz w:val="24"/>
                <w:szCs w:val="24"/>
              </w:rPr>
              <w:t>деятель-ности</w:t>
            </w:r>
            <w:proofErr w:type="spellEnd"/>
            <w:proofErr w:type="gramEnd"/>
          </w:p>
        </w:tc>
        <w:tc>
          <w:tcPr>
            <w:tcW w:w="4284" w:type="dxa"/>
            <w:gridSpan w:val="5"/>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734CFF">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синтетического счета</w:t>
            </w:r>
          </w:p>
        </w:tc>
        <w:tc>
          <w:tcPr>
            <w:tcW w:w="1134" w:type="dxa"/>
            <w:vMerge w:val="restart"/>
            <w:tcBorders>
              <w:top w:val="single" w:sz="6" w:space="0" w:color="auto"/>
              <w:left w:val="single" w:sz="6" w:space="0" w:color="auto"/>
              <w:right w:val="single" w:sz="6" w:space="0" w:color="auto"/>
            </w:tcBorders>
            <w:vAlign w:val="center"/>
          </w:tcPr>
          <w:p w:rsidR="00734CFF" w:rsidRPr="004809BA" w:rsidRDefault="00734CFF" w:rsidP="00734CFF">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4809BA">
              <w:rPr>
                <w:rFonts w:ascii="Times New Roman" w:hAnsi="Times New Roman" w:cs="Times New Roman"/>
                <w:sz w:val="24"/>
                <w:szCs w:val="24"/>
              </w:rPr>
              <w:t>аналити-ческий</w:t>
            </w:r>
            <w:proofErr w:type="spellEnd"/>
            <w:proofErr w:type="gramEnd"/>
            <w:r w:rsidRPr="004809BA">
              <w:rPr>
                <w:rFonts w:ascii="Times New Roman" w:hAnsi="Times New Roman" w:cs="Times New Roman"/>
                <w:sz w:val="24"/>
                <w:szCs w:val="24"/>
              </w:rPr>
              <w:t xml:space="preserve"> по КОСГУ</w:t>
            </w:r>
          </w:p>
        </w:tc>
      </w:tr>
      <w:tr w:rsidR="00DB09F7" w:rsidRPr="004809BA" w:rsidTr="00734CFF">
        <w:trPr>
          <w:jc w:val="center"/>
        </w:trPr>
        <w:tc>
          <w:tcPr>
            <w:tcW w:w="6923" w:type="dxa"/>
            <w:vMerge/>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734CFF">
            <w:pPr>
              <w:spacing w:after="0" w:line="240" w:lineRule="auto"/>
              <w:jc w:val="center"/>
              <w:rPr>
                <w:rFonts w:ascii="Times New Roman" w:hAnsi="Times New Roman" w:cs="Times New Roman"/>
                <w:sz w:val="24"/>
                <w:szCs w:val="24"/>
              </w:rPr>
            </w:pPr>
          </w:p>
        </w:tc>
        <w:tc>
          <w:tcPr>
            <w:tcW w:w="1103" w:type="dxa"/>
            <w:vMerge/>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734CFF">
            <w:pPr>
              <w:spacing w:after="0" w:line="240" w:lineRule="auto"/>
              <w:jc w:val="center"/>
              <w:rPr>
                <w:rFonts w:ascii="Times New Roman" w:hAnsi="Times New Roman" w:cs="Times New Roman"/>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734CFF">
            <w:pPr>
              <w:spacing w:after="0" w:line="240" w:lineRule="auto"/>
              <w:jc w:val="center"/>
              <w:rPr>
                <w:rFonts w:ascii="Times New Roman" w:hAnsi="Times New Roman" w:cs="Times New Roman"/>
                <w:sz w:val="24"/>
                <w:szCs w:val="24"/>
              </w:rPr>
            </w:pPr>
          </w:p>
        </w:tc>
        <w:tc>
          <w:tcPr>
            <w:tcW w:w="2583" w:type="dxa"/>
            <w:gridSpan w:val="3"/>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734CFF">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объекта учета</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734CFF">
            <w:pPr>
              <w:widowControl w:val="0"/>
              <w:autoSpaceDE w:val="0"/>
              <w:autoSpaceDN w:val="0"/>
              <w:adjustRightInd w:val="0"/>
              <w:spacing w:after="0" w:line="240" w:lineRule="auto"/>
              <w:ind w:firstLine="1"/>
              <w:jc w:val="center"/>
              <w:rPr>
                <w:rFonts w:ascii="Times New Roman" w:hAnsi="Times New Roman" w:cs="Times New Roman"/>
                <w:sz w:val="24"/>
                <w:szCs w:val="24"/>
              </w:rPr>
            </w:pPr>
            <w:r w:rsidRPr="004809BA">
              <w:rPr>
                <w:rFonts w:ascii="Times New Roman" w:hAnsi="Times New Roman" w:cs="Times New Roman"/>
                <w:sz w:val="24"/>
                <w:szCs w:val="24"/>
              </w:rPr>
              <w:t>группы</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734CFF">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вида</w:t>
            </w:r>
          </w:p>
        </w:tc>
        <w:tc>
          <w:tcPr>
            <w:tcW w:w="1134" w:type="dxa"/>
            <w:vMerge/>
            <w:tcBorders>
              <w:left w:val="single" w:sz="6" w:space="0" w:color="auto"/>
              <w:bottom w:val="single" w:sz="6" w:space="0" w:color="auto"/>
              <w:right w:val="single" w:sz="6" w:space="0" w:color="auto"/>
            </w:tcBorders>
            <w:vAlign w:val="center"/>
          </w:tcPr>
          <w:p w:rsidR="00DB09F7" w:rsidRPr="004809BA" w:rsidRDefault="00DB09F7" w:rsidP="00734CFF">
            <w:pPr>
              <w:spacing w:after="0" w:line="240" w:lineRule="auto"/>
              <w:jc w:val="center"/>
              <w:rPr>
                <w:rFonts w:ascii="Times New Roman" w:hAnsi="Times New Roman" w:cs="Times New Roman"/>
                <w:sz w:val="24"/>
                <w:szCs w:val="24"/>
              </w:rPr>
            </w:pPr>
          </w:p>
        </w:tc>
      </w:tr>
      <w:tr w:rsidR="00DB09F7" w:rsidRPr="004809BA" w:rsidTr="00734CFF">
        <w:trPr>
          <w:jc w:val="center"/>
        </w:trPr>
        <w:tc>
          <w:tcPr>
            <w:tcW w:w="6923" w:type="dxa"/>
            <w:vMerge/>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734CFF">
            <w:pPr>
              <w:spacing w:after="0" w:line="240" w:lineRule="auto"/>
              <w:jc w:val="center"/>
              <w:rPr>
                <w:rFonts w:ascii="Times New Roman" w:hAnsi="Times New Roman" w:cs="Times New Roman"/>
                <w:sz w:val="24"/>
                <w:szCs w:val="24"/>
              </w:rPr>
            </w:pPr>
          </w:p>
        </w:tc>
        <w:tc>
          <w:tcPr>
            <w:tcW w:w="7513" w:type="dxa"/>
            <w:gridSpan w:val="8"/>
            <w:tcBorders>
              <w:top w:val="single" w:sz="6" w:space="0" w:color="auto"/>
              <w:left w:val="single" w:sz="6" w:space="0" w:color="auto"/>
              <w:bottom w:val="single" w:sz="6" w:space="0" w:color="auto"/>
              <w:right w:val="single" w:sz="6" w:space="0" w:color="auto"/>
            </w:tcBorders>
            <w:vAlign w:val="center"/>
          </w:tcPr>
          <w:p w:rsidR="00DB09F7" w:rsidRPr="004809BA" w:rsidRDefault="00DB09F7" w:rsidP="00734CFF">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номер разряда счета</w:t>
            </w:r>
          </w:p>
        </w:tc>
      </w:tr>
      <w:tr w:rsidR="00DB09F7" w:rsidRPr="004809BA" w:rsidTr="00734CFF">
        <w:trPr>
          <w:jc w:val="center"/>
        </w:trPr>
        <w:tc>
          <w:tcPr>
            <w:tcW w:w="6923" w:type="dxa"/>
            <w:vMerge/>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C973D8">
            <w:pPr>
              <w:spacing w:after="0" w:line="240" w:lineRule="auto"/>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hideMark/>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1 - 17</w:t>
            </w:r>
          </w:p>
        </w:tc>
        <w:tc>
          <w:tcPr>
            <w:tcW w:w="992" w:type="dxa"/>
            <w:tcBorders>
              <w:top w:val="single" w:sz="6" w:space="0" w:color="auto"/>
              <w:left w:val="single" w:sz="6" w:space="0" w:color="auto"/>
              <w:bottom w:val="single" w:sz="6" w:space="0" w:color="auto"/>
              <w:right w:val="single" w:sz="6" w:space="0" w:color="auto"/>
            </w:tcBorders>
            <w:hideMark/>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18</w:t>
            </w:r>
          </w:p>
        </w:tc>
        <w:tc>
          <w:tcPr>
            <w:tcW w:w="850" w:type="dxa"/>
            <w:tcBorders>
              <w:top w:val="single" w:sz="6" w:space="0" w:color="auto"/>
              <w:left w:val="single" w:sz="6" w:space="0" w:color="auto"/>
              <w:bottom w:val="single" w:sz="6" w:space="0" w:color="auto"/>
              <w:right w:val="single" w:sz="6" w:space="0" w:color="auto"/>
            </w:tcBorders>
            <w:hideMark/>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19</w:t>
            </w:r>
          </w:p>
        </w:tc>
        <w:tc>
          <w:tcPr>
            <w:tcW w:w="851" w:type="dxa"/>
            <w:tcBorders>
              <w:top w:val="single" w:sz="6" w:space="0" w:color="auto"/>
              <w:left w:val="single" w:sz="6" w:space="0" w:color="auto"/>
              <w:bottom w:val="single" w:sz="6" w:space="0" w:color="auto"/>
              <w:right w:val="single" w:sz="6" w:space="0" w:color="auto"/>
            </w:tcBorders>
            <w:hideMark/>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20</w:t>
            </w:r>
          </w:p>
        </w:tc>
        <w:tc>
          <w:tcPr>
            <w:tcW w:w="882" w:type="dxa"/>
            <w:tcBorders>
              <w:top w:val="single" w:sz="6" w:space="0" w:color="auto"/>
              <w:left w:val="single" w:sz="6" w:space="0" w:color="auto"/>
              <w:bottom w:val="single" w:sz="6" w:space="0" w:color="auto"/>
              <w:right w:val="single" w:sz="6" w:space="0" w:color="auto"/>
            </w:tcBorders>
            <w:hideMark/>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21</w:t>
            </w:r>
          </w:p>
        </w:tc>
        <w:tc>
          <w:tcPr>
            <w:tcW w:w="850" w:type="dxa"/>
            <w:tcBorders>
              <w:top w:val="single" w:sz="6" w:space="0" w:color="auto"/>
              <w:left w:val="single" w:sz="6" w:space="0" w:color="auto"/>
              <w:bottom w:val="single" w:sz="6" w:space="0" w:color="auto"/>
              <w:right w:val="single" w:sz="6" w:space="0" w:color="auto"/>
            </w:tcBorders>
            <w:hideMark/>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22</w:t>
            </w:r>
          </w:p>
        </w:tc>
        <w:tc>
          <w:tcPr>
            <w:tcW w:w="851" w:type="dxa"/>
            <w:tcBorders>
              <w:top w:val="single" w:sz="6" w:space="0" w:color="auto"/>
              <w:left w:val="single" w:sz="6" w:space="0" w:color="auto"/>
              <w:bottom w:val="single" w:sz="6" w:space="0" w:color="auto"/>
              <w:right w:val="single" w:sz="6" w:space="0" w:color="auto"/>
            </w:tcBorders>
            <w:hideMark/>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23</w:t>
            </w:r>
          </w:p>
        </w:tc>
        <w:tc>
          <w:tcPr>
            <w:tcW w:w="1134" w:type="dxa"/>
            <w:tcBorders>
              <w:top w:val="single" w:sz="6" w:space="0" w:color="auto"/>
              <w:left w:val="single" w:sz="6" w:space="0" w:color="auto"/>
              <w:bottom w:val="single" w:sz="6" w:space="0" w:color="auto"/>
              <w:right w:val="single" w:sz="6" w:space="0" w:color="auto"/>
            </w:tcBorders>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24-26</w:t>
            </w:r>
          </w:p>
        </w:tc>
      </w:tr>
      <w:tr w:rsidR="00DB09F7" w:rsidRPr="004809BA" w:rsidTr="00734CFF">
        <w:trPr>
          <w:jc w:val="center"/>
        </w:trPr>
        <w:tc>
          <w:tcPr>
            <w:tcW w:w="6923" w:type="dxa"/>
            <w:tcBorders>
              <w:top w:val="single" w:sz="6" w:space="0" w:color="auto"/>
              <w:left w:val="single" w:sz="6" w:space="0" w:color="auto"/>
              <w:bottom w:val="single" w:sz="6" w:space="0" w:color="auto"/>
              <w:right w:val="single" w:sz="6" w:space="0" w:color="auto"/>
            </w:tcBorders>
            <w:hideMark/>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7513" w:type="dxa"/>
            <w:gridSpan w:val="8"/>
            <w:tcBorders>
              <w:top w:val="single" w:sz="6" w:space="0" w:color="auto"/>
              <w:left w:val="single" w:sz="6" w:space="0" w:color="auto"/>
              <w:bottom w:val="single" w:sz="6" w:space="0" w:color="auto"/>
              <w:right w:val="single" w:sz="6" w:space="0" w:color="auto"/>
            </w:tcBorders>
          </w:tcPr>
          <w:p w:rsidR="00DB09F7" w:rsidRPr="004809BA" w:rsidRDefault="00DB09F7"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r>
      <w:tr w:rsidR="00734CFF" w:rsidRPr="004809BA" w:rsidTr="00734CFF">
        <w:trPr>
          <w:jc w:val="center"/>
        </w:trPr>
        <w:tc>
          <w:tcPr>
            <w:tcW w:w="14436" w:type="dxa"/>
            <w:gridSpan w:val="9"/>
            <w:tcBorders>
              <w:top w:val="single" w:sz="6" w:space="0" w:color="auto"/>
              <w:left w:val="single" w:sz="6" w:space="0" w:color="auto"/>
              <w:bottom w:val="single" w:sz="6" w:space="0" w:color="auto"/>
              <w:right w:val="single" w:sz="6" w:space="0" w:color="auto"/>
            </w:tcBorders>
          </w:tcPr>
          <w:p w:rsidR="00734CFF" w:rsidRPr="004809BA" w:rsidRDefault="00734CFF" w:rsidP="00ED1876">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                     </w:t>
            </w:r>
            <w:r w:rsidR="00ED1876" w:rsidRPr="004809BA">
              <w:rPr>
                <w:rFonts w:ascii="Times New Roman" w:hAnsi="Times New Roman" w:cs="Times New Roman"/>
                <w:sz w:val="24"/>
                <w:szCs w:val="24"/>
              </w:rPr>
              <w:t xml:space="preserve">  </w:t>
            </w:r>
            <w:r w:rsidRPr="004809BA">
              <w:rPr>
                <w:rFonts w:ascii="Times New Roman" w:hAnsi="Times New Roman" w:cs="Times New Roman"/>
                <w:sz w:val="24"/>
                <w:szCs w:val="24"/>
              </w:rPr>
              <w:t>БАЛАНСОВЫЕ СЧЕТА</w:t>
            </w:r>
          </w:p>
        </w:tc>
      </w:tr>
      <w:tr w:rsidR="00DB09F7"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213FF7">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Раздел 1. НЕФИНАНСОВЫЕ АКТИВЫ</w:t>
            </w:r>
          </w:p>
        </w:tc>
        <w:tc>
          <w:tcPr>
            <w:tcW w:w="1103"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DB09F7" w:rsidRPr="004809BA" w:rsidRDefault="00DB09F7"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DB09F7" w:rsidRPr="004809BA" w:rsidRDefault="00734CFF" w:rsidP="00734CFF">
            <w:pPr>
              <w:widowControl w:val="0"/>
              <w:autoSpaceDE w:val="0"/>
              <w:autoSpaceDN w:val="0"/>
              <w:adjustRightInd w:val="0"/>
              <w:spacing w:after="0" w:line="240" w:lineRule="auto"/>
              <w:jc w:val="center"/>
              <w:rPr>
                <w:rStyle w:val="211pt"/>
                <w:rFonts w:eastAsiaTheme="minorHAnsi"/>
                <w:color w:val="auto"/>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Основные средства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Основные средства - недвижимое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22763">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Жилые помещения - недвижимое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22763">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жилых помещений - недвижимого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22763">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жилых помещений - недвижимого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Нежилые помещения (здания и сооружения) - недвижимое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нежилых помещений (зданий и сооружений) - недвижимого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нежилых помещений (зданий и сооружений) - недвижимого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Основные средства - иное 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Машины и оборудование - иное 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машин и оборудования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Уменьшение стоимости машин и оборудования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Транспортные средства - иное 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транспортных средств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транспортных средств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Инвентарь производственный и хозяйственный - иное 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инвентаря производственного и хозяйственного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Прочие основные средства - иное 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прочих основных средств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прочих основных средств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 - недвижимое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Земля - недвижимое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земли - недвижимого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земли - недвижимого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недвижимого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17456">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жилых помещений - недвижимого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жилых помещений - недвижимого имущества учреждения за счет амортизации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Амортизация нежилых помещений (зданий и сооружений) - недвижимого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нежилых помещений (зданий и сооружений) - недвижимого имущества учреждения за счет амортизации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машин и оборудования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машин и оборудования - иного движимого имущества учреждения за счет амортизации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транспортных средств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транспортных средств - иного движимого имущества учреждения за счет амортизации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инвентаря производственного и хозяйственного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 за счет амортизации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прочих основных средств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прочих основных средств - иного движимого имущества учреждения за счет амортизации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имущества, составляющего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недвижимого имущества в составе имущества казны</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недвижимого имущества в составе имущества казны за счет амортизации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Амортизация движимого имущества в составе имущества казны</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движимого имущества в составе имущества казны за счет амортизации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Материальные запасы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Материальные запасы - иное 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Увеличение стоимости горюче-смазочных материалов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горюче-смазочных материалов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Строительные материалы - иное 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17456">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строительных материалов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17456">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строительных материалов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Мягкий инвентарь - иное 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мягкого инвентаря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мягкого инвентаря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Прочие материальные запасы - иное движимое имущество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Вложения в нефинансовые активы</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17456">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Вложения в недвижимое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Вложения в основные средства - недвижимое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вложений в основные средства - недвижимое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вложений в основные средства - недвижимое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Вложения в </w:t>
            </w: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 - недвижимое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вложений в </w:t>
            </w: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 - недвижимое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вложений в </w:t>
            </w: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 - недвижимое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Вложения в иное 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Вложения в основные средства - иное 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вложений в основные средства - иное 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вложений в основные средства - иное 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Вложения в </w:t>
            </w: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 - иное 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вложений в </w:t>
            </w: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 - иное 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вложений в </w:t>
            </w: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 - иное 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Вложения в материальные запасы - иное движимое имущество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9A4A45">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вложений в материальные запасы - иное движимое имущество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9A4A45">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вложений в материальные запасы - иное движимое имущество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9A4A45">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Нефинансовые активы имущества казны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Нефинансовые активы, составляющие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Недвижимое имущество, составляющее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F94D0E">
        <w:trPr>
          <w:trHeight w:val="364"/>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недвижимого имущества, составляющего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недвижимого имущества, составляющего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Движимое имущество, составляющее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стоимости движимого имущества, составляющего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стоимости движимого имущества, составляющего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proofErr w:type="spellStart"/>
            <w:r w:rsidRPr="004809BA">
              <w:rPr>
                <w:rFonts w:ascii="Times New Roman" w:hAnsi="Times New Roman" w:cs="Times New Roman"/>
                <w:sz w:val="24"/>
                <w:szCs w:val="24"/>
              </w:rPr>
              <w:t>Непроизведенные</w:t>
            </w:r>
            <w:proofErr w:type="spellEnd"/>
            <w:r w:rsidRPr="004809BA">
              <w:rPr>
                <w:rFonts w:ascii="Times New Roman" w:hAnsi="Times New Roman" w:cs="Times New Roman"/>
                <w:sz w:val="24"/>
                <w:szCs w:val="24"/>
              </w:rPr>
              <w:t xml:space="preserve"> активы, составляющие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стоимости </w:t>
            </w:r>
            <w:proofErr w:type="spellStart"/>
            <w:r w:rsidRPr="004809BA">
              <w:rPr>
                <w:rFonts w:ascii="Times New Roman" w:hAnsi="Times New Roman" w:cs="Times New Roman"/>
                <w:sz w:val="24"/>
                <w:szCs w:val="24"/>
              </w:rPr>
              <w:t>непроизведенных</w:t>
            </w:r>
            <w:proofErr w:type="spellEnd"/>
            <w:r w:rsidRPr="004809BA">
              <w:rPr>
                <w:rFonts w:ascii="Times New Roman" w:hAnsi="Times New Roman" w:cs="Times New Roman"/>
                <w:sz w:val="24"/>
                <w:szCs w:val="24"/>
              </w:rPr>
              <w:t xml:space="preserve"> активов, составляющих 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стоимости </w:t>
            </w:r>
            <w:proofErr w:type="spellStart"/>
            <w:r w:rsidRPr="004809BA">
              <w:rPr>
                <w:rFonts w:ascii="Times New Roman" w:hAnsi="Times New Roman" w:cs="Times New Roman"/>
                <w:sz w:val="24"/>
                <w:szCs w:val="24"/>
              </w:rPr>
              <w:t>непроизведенных</w:t>
            </w:r>
            <w:proofErr w:type="spellEnd"/>
            <w:r w:rsidRPr="004809BA">
              <w:rPr>
                <w:rFonts w:ascii="Times New Roman" w:hAnsi="Times New Roman" w:cs="Times New Roman"/>
                <w:sz w:val="24"/>
                <w:szCs w:val="24"/>
              </w:rPr>
              <w:t xml:space="preserve"> активов, составляющих </w:t>
            </w:r>
            <w:r w:rsidRPr="004809BA">
              <w:rPr>
                <w:rFonts w:ascii="Times New Roman" w:hAnsi="Times New Roman" w:cs="Times New Roman"/>
                <w:sz w:val="24"/>
                <w:szCs w:val="24"/>
              </w:rPr>
              <w:lastRenderedPageBreak/>
              <w:t>казну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lastRenderedPageBreak/>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trHeight w:val="388"/>
          <w:jc w:val="center"/>
        </w:trPr>
        <w:tc>
          <w:tcPr>
            <w:tcW w:w="692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213FF7">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lastRenderedPageBreak/>
              <w:t>Раздел 2. ФИНАНСОВЫЕ АКТИВЫ</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Денежные средства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Денежные средства на лицевых счетах учреждения в органе казначейства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Денежные средства в кредитной организации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Денежные средства в кассе учреждения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Средства на счетах бюджета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Средства на счетах бюджета в органе Федерального казначейства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Средства на счетах бюджета в кредитной организации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Средства бюджета на депозитных счетах</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Средства на счетах бюджета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1760F4">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Финансовые вложения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по доходам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налоговым доходам, таможенным платежам и страховым взносам на обязательное социальное страхование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с плательщиками налогов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дебиторской задолженности по налогам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дебиторской задолженности по налогам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с плательщиками государственных пошлин, сборов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дебиторской задолженности по государственным пошлинам, сборам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дебиторской задолженности по государственным пошлинам, сборам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доходам от собственности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доходам от операционной аренды</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дебиторской задолженности по доходам от операционной аренды</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дебиторской задолженности по доходам от операционной аренды</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доходам от платежей при пользовании природными ресурсами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Увеличение дебиторской задолженности по доходам от платежей при пользовании природными ресурсами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дебиторской задолженности по доходам от платежей при пользовании природными ресурсами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доходам от оказания платных услуг (работ), компенсаций затрат</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доходам от оказания платных услуг (работ)</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дебиторской задолженности по доходам от оказания платных услуг (работ)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дебиторской задолженности по доходам от оказания платных услуг (работ)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суммам штрафов, пеней, неустоек, возмещений ущерба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доходам от штрафных санкций за нарушение законодательства о закупках</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дебиторской задолженности по суммам штрафных санкций за нарушение законодательства о закупках</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дебиторской задолженности по суммам штрафных санкций за нарушение законодательства о закупках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безвозмездным денежным поступлениям текущего характера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поступлениям текущего характера от других бюджетов бюджетной системы Российской Федерации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по доходам от операций с </w:t>
            </w:r>
            <w:proofErr w:type="spellStart"/>
            <w:r w:rsidRPr="004809BA">
              <w:rPr>
                <w:rFonts w:ascii="Times New Roman" w:hAnsi="Times New Roman" w:cs="Times New Roman"/>
                <w:sz w:val="24"/>
                <w:szCs w:val="24"/>
              </w:rPr>
              <w:t>непроизведенными</w:t>
            </w:r>
            <w:proofErr w:type="spellEnd"/>
            <w:r w:rsidRPr="004809BA">
              <w:rPr>
                <w:rFonts w:ascii="Times New Roman" w:hAnsi="Times New Roman" w:cs="Times New Roman"/>
                <w:sz w:val="24"/>
                <w:szCs w:val="24"/>
              </w:rPr>
              <w:t xml:space="preserve"> активами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дебиторской задолженности по доходам от операций с </w:t>
            </w:r>
            <w:proofErr w:type="spellStart"/>
            <w:r w:rsidRPr="004809BA">
              <w:rPr>
                <w:rFonts w:ascii="Times New Roman" w:hAnsi="Times New Roman" w:cs="Times New Roman"/>
                <w:sz w:val="24"/>
                <w:szCs w:val="24"/>
              </w:rPr>
              <w:t>непроизведенными</w:t>
            </w:r>
            <w:proofErr w:type="spellEnd"/>
            <w:r w:rsidRPr="004809BA">
              <w:rPr>
                <w:rFonts w:ascii="Times New Roman" w:hAnsi="Times New Roman" w:cs="Times New Roman"/>
                <w:sz w:val="24"/>
                <w:szCs w:val="24"/>
              </w:rPr>
              <w:t xml:space="preserve"> активами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 xml:space="preserve">Уменьшение дебиторской задолженности по доходам от операций с </w:t>
            </w:r>
            <w:proofErr w:type="spellStart"/>
            <w:r w:rsidRPr="004809BA">
              <w:rPr>
                <w:rFonts w:ascii="Times New Roman" w:hAnsi="Times New Roman" w:cs="Times New Roman"/>
                <w:sz w:val="24"/>
                <w:szCs w:val="24"/>
              </w:rPr>
              <w:t>непроизведенными</w:t>
            </w:r>
            <w:proofErr w:type="spellEnd"/>
            <w:r w:rsidRPr="004809BA">
              <w:rPr>
                <w:rFonts w:ascii="Times New Roman" w:hAnsi="Times New Roman" w:cs="Times New Roman"/>
                <w:sz w:val="24"/>
                <w:szCs w:val="24"/>
              </w:rPr>
              <w:t xml:space="preserve"> активами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выданным авансам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авансам по работам,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авансам по коммунальным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дебиторской задолженности по авансам по коммунальным услугам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дебиторской задолженности по авансам по коммунальным услугам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авансам по работам, услугам по содержанию имущества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дебиторской задолженности по авансам по работам, услугам по содержанию имущества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дебиторской задолженности по авансам по работам, услугам по содержанию имущества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авансам по прочим работам,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дебиторской задолженности по авансам по прочим работам, услугам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дебиторской задолженности по авансам по прочим работам, услугам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авансам по страхованию</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дебиторской задолженности по авансам по страхованию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дебиторской задолженности по авансам по страхованию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авансовым безвозмездным перечислениям текущего характера организациям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авансовым безвозмездным перечислениям текущего характера государственным (муниципальным) бюджетным и автономным учреждениям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дебиторской задолженности по авансовым безвозмездным перечислениям текущего характера </w:t>
            </w:r>
            <w:r w:rsidRPr="004809BA">
              <w:rPr>
                <w:rFonts w:ascii="Times New Roman" w:hAnsi="Times New Roman" w:cs="Times New Roman"/>
                <w:sz w:val="24"/>
                <w:szCs w:val="24"/>
              </w:rPr>
              <w:lastRenderedPageBreak/>
              <w:t xml:space="preserve">государственным (муниципальным) бюджетным и автономным учреждениям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lastRenderedPageBreak/>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 xml:space="preserve">Уменьшение дебиторской задолженности по авансовым безвозмездным перечислениям текущего характера государственным (муниципальным) бюджетным и автономным учреждениям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с подотчетными лицами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с подотчетными лицами по прочим несоциальным выплатам персоналу в денежной форме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дебиторской задолженности подотчетных лиц по прочим несоциальным выплатам персоналу в денежной форме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дебиторской задолженности подотчетных лиц по прочим несоциальным выплатам персоналу в денежной форме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с подотчетными лицами по оплате прочих работ, услуг</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дебиторской задолженности подотчетных лиц по оплате прочих работ, услуг</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дебиторской задолженности подотчетных лиц по оплате прочих работ, услуг</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с подотчетными лицами по оплате пошлин и сборов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дебиторской задолженности подотчетных лиц по оплате пошлин и сборов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дебиторской задолженности подотчетных лиц по оплате пошлин и сборов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Прочие расчеты с дебиторами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с финансовым органом по поступлениям в бюджет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с финансовым органом по поступившим в бюджет доходам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с финансовым органом по поступлениям в бюджет от выбытия нефинансовых активов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Раздел 3. ОБЯЗАТЕЛЬСТВА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с кредиторами по долговым обязательствам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долговым обязательствам в рублях</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Расчеты с бюджетами бюджетной системы Российской Федерации по привлеченным бюджетным кредитам в рублях</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задолженности перед бюджетами бюджетной системы Российской Федерации по привлеченным бюджетным кредитам в рублях</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задолженности перед бюджетами бюджетной системы Российской Федерации по привлеченным бюджетным кредитам в рублях</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по принятым обязательствам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оплате труда и начислениям на выплаты по оплате труда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заработной плате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заработной плате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заработной плате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прочим несоциальным выплатам персоналу в денежной форме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прочим несоциальным выплатам персоналу в денежной форме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прочим несоциальным выплатам персоналу в денежной форме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работам,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услугам связи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услугам связи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услугам связи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транспортным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транспортным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транспортным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коммунальным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коммунальным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Уменьшение кредиторской задолженности по коммунальным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работам, услугам по содержанию имущества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работам, услугам по содержанию имущества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работам, услугам по содержанию имущества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прочим работам,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прочим работам,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прочим работам, услугам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страхованию</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страхованию</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страхованию</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поступлению нефинансовых активов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приобретению основных средств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приобретению основных средств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приобретению основных средств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приобретению материальных запасов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приобретению материальных запасов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приобретению материальных запасов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безвозмездным перечислениям текущего характера организациям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безвозмездным перечислениям текущего характера государственным (муниципальным) бюджетным и автономным учреждениям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кредиторской задолженности по безвозмездным </w:t>
            </w:r>
            <w:r w:rsidRPr="004809BA">
              <w:rPr>
                <w:rFonts w:ascii="Times New Roman" w:hAnsi="Times New Roman" w:cs="Times New Roman"/>
                <w:sz w:val="24"/>
                <w:szCs w:val="24"/>
              </w:rPr>
              <w:lastRenderedPageBreak/>
              <w:t>перечислениям текущего характера государственным (муниципальным) бюджетным и автономным учреждениям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lastRenderedPageBreak/>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Уменьшение кредиторской задолженности по безвозмездным перечислениям текущего характера государственным (муниципальным) бюджетным и автономным учреждениям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социальному обеспечению</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пенсиям, пособиям, выплачиваемым работодателями, нанимателями бывшим работникам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пенсиям, пособиям, выплачиваемым работодателями, нанимателями бывшим работникам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пенсиям, пособиям, выплачиваемым работодателями, нанимателями бывшим работникам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социальным пособиям и компенсациям персоналу в денежной форме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социальным пособиям и компенсациям персоналу в денежной форме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социальным пособиям и компенсациям персоналу в денежной форме</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прочим расходам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иным выплатам текущего характера организациям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иным выплатам текущего характера организациям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иным выплатам текущего характера организациям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по платежам в бюджеты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налогу на доходы физических лиц</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налогу на доходы физических лиц</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налогу на доходы физических лиц</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прочим платежам в бюджет</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прочим платежам в бюджет</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прочим платежам в бюджет</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по страховым взносам на обязательное медицинское страхование в </w:t>
            </w:r>
            <w:proofErr w:type="gramStart"/>
            <w:r w:rsidRPr="004809BA">
              <w:rPr>
                <w:rFonts w:ascii="Times New Roman" w:hAnsi="Times New Roman" w:cs="Times New Roman"/>
                <w:sz w:val="24"/>
                <w:szCs w:val="24"/>
              </w:rPr>
              <w:t>Федеральный</w:t>
            </w:r>
            <w:proofErr w:type="gramEnd"/>
            <w:r w:rsidRPr="004809BA">
              <w:rPr>
                <w:rFonts w:ascii="Times New Roman" w:hAnsi="Times New Roman" w:cs="Times New Roman"/>
                <w:sz w:val="24"/>
                <w:szCs w:val="24"/>
              </w:rPr>
              <w:t xml:space="preserve"> ФОМС</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кредиторской задолженности по страховым взносам на обязательное медицинское страхование в </w:t>
            </w:r>
            <w:proofErr w:type="gramStart"/>
            <w:r w:rsidRPr="004809BA">
              <w:rPr>
                <w:rFonts w:ascii="Times New Roman" w:hAnsi="Times New Roman" w:cs="Times New Roman"/>
                <w:sz w:val="24"/>
                <w:szCs w:val="24"/>
              </w:rPr>
              <w:t>Федеральный</w:t>
            </w:r>
            <w:proofErr w:type="gramEnd"/>
            <w:r w:rsidRPr="004809BA">
              <w:rPr>
                <w:rFonts w:ascii="Times New Roman" w:hAnsi="Times New Roman" w:cs="Times New Roman"/>
                <w:sz w:val="24"/>
                <w:szCs w:val="24"/>
              </w:rPr>
              <w:t xml:space="preserve"> ФОМС</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Уменьшение кредиторской задолженности по страховым взносам на обязательное медицинское страхование в </w:t>
            </w:r>
            <w:proofErr w:type="gramStart"/>
            <w:r w:rsidRPr="004809BA">
              <w:rPr>
                <w:rFonts w:ascii="Times New Roman" w:hAnsi="Times New Roman" w:cs="Times New Roman"/>
                <w:sz w:val="24"/>
                <w:szCs w:val="24"/>
              </w:rPr>
              <w:t>Федеральный</w:t>
            </w:r>
            <w:proofErr w:type="gramEnd"/>
            <w:r w:rsidRPr="004809BA">
              <w:rPr>
                <w:rFonts w:ascii="Times New Roman" w:hAnsi="Times New Roman" w:cs="Times New Roman"/>
                <w:sz w:val="24"/>
                <w:szCs w:val="24"/>
              </w:rPr>
              <w:t xml:space="preserve"> ФОМС</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по страховым взносам на обязательное пенсионное страхование на выплату страховой части трудовой пенсии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Увеличение кредиторской задолженности по страховым взносам на обязательное пенсионное страхование на выплату страховой </w:t>
            </w:r>
            <w:r w:rsidRPr="004809BA">
              <w:rPr>
                <w:rFonts w:ascii="Times New Roman" w:hAnsi="Times New Roman" w:cs="Times New Roman"/>
                <w:sz w:val="24"/>
                <w:szCs w:val="24"/>
              </w:rPr>
              <w:lastRenderedPageBreak/>
              <w:t>части трудовой пенсии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lastRenderedPageBreak/>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налогу на имущество организаций</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налогу на имущество организаций</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налогу на имущество организаций</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земельному налогу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земельному налогу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земельному налогу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0341B0"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0341B0" w:rsidRPr="004809BA" w:rsidRDefault="000341B0" w:rsidP="000341B0">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единому страховому тарифу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0341B0" w:rsidRPr="004809BA" w:rsidRDefault="000341B0" w:rsidP="000341B0">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0341B0"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0341B0" w:rsidRPr="004809BA" w:rsidRDefault="000341B0" w:rsidP="000341B0">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единому страховому тарифу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0341B0" w:rsidRPr="004809BA" w:rsidRDefault="000341B0" w:rsidP="000341B0">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0341B0"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0341B0" w:rsidRPr="004809BA" w:rsidRDefault="000341B0" w:rsidP="000341B0">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единому страховому тарифу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0341B0" w:rsidRPr="004809BA" w:rsidRDefault="000341B0"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0341B0" w:rsidRPr="004809BA" w:rsidRDefault="000341B0" w:rsidP="000341B0">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Прочие расчеты с кредиторами</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Расчеты по удержаниям из выплат по оплате труда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Увеличение кредиторской задолженности по удержаниям из выплат по оплате труда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Уменьшение кредиторской задолженности по удержаниям из выплат по оплате труда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Расчеты по платежам из бюджета с финансовым органом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Раздел 4. ФИНАНСОВЫЙ РЕЗУЛЬТАТ</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Финансовый результат экономического субъекта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Доходы текущего финансового года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Доходы экономического субъекта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Расходы текущего финансового года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Расходы экономического субъекта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Расходы финансового года, предшествующего </w:t>
            </w:r>
            <w:proofErr w:type="gramStart"/>
            <w:r w:rsidRPr="004809BA">
              <w:rPr>
                <w:rFonts w:ascii="Times New Roman" w:hAnsi="Times New Roman" w:cs="Times New Roman"/>
                <w:sz w:val="24"/>
                <w:szCs w:val="24"/>
              </w:rPr>
              <w:t>отчетному</w:t>
            </w:r>
            <w:proofErr w:type="gramEnd"/>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Расходы прошлых финансовых лет</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lastRenderedPageBreak/>
              <w:t>Финансовый результат прошлых отчетных периодов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Доходы будущих периодов к признанию в текущем году</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Доходы будущих периодов к признанию </w:t>
            </w:r>
            <w:proofErr w:type="gramStart"/>
            <w:r w:rsidRPr="004809BA">
              <w:rPr>
                <w:rFonts w:ascii="Times New Roman" w:hAnsi="Times New Roman" w:cs="Times New Roman"/>
                <w:sz w:val="24"/>
                <w:szCs w:val="24"/>
              </w:rPr>
              <w:t>в</w:t>
            </w:r>
            <w:proofErr w:type="gramEnd"/>
            <w:r w:rsidRPr="004809BA">
              <w:rPr>
                <w:rFonts w:ascii="Times New Roman" w:hAnsi="Times New Roman" w:cs="Times New Roman"/>
                <w:sz w:val="24"/>
                <w:szCs w:val="24"/>
              </w:rPr>
              <w:t xml:space="preserve"> очередные года</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Расходы будущих периодов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Раздел 5. САНКЦИОНИРОВАНИЕ РАСХОДОВ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Лимиты бюджетных обязательств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Лимиты бюджетных обязательств получателей бюджетных средств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Полученные лимиты бюджетных обязательств</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Обязательства </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Принятые обязательства на текущий финансовый год</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Принятые денежные обязательства на текущий финансовый год</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C973D8">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Бюджетные ассигнования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Бюджетные ассигнования получателей бюджетных средств и администраторов выплат по источникам</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r w:rsidR="00734CFF" w:rsidRPr="004809BA" w:rsidTr="000341B0">
        <w:trPr>
          <w:jc w:val="center"/>
        </w:trPr>
        <w:tc>
          <w:tcPr>
            <w:tcW w:w="6923" w:type="dxa"/>
            <w:tcBorders>
              <w:top w:val="single" w:sz="6" w:space="0" w:color="auto"/>
              <w:left w:val="single" w:sz="6" w:space="0" w:color="auto"/>
              <w:bottom w:val="single" w:sz="6" w:space="0" w:color="auto"/>
              <w:right w:val="single" w:sz="6" w:space="0" w:color="auto"/>
            </w:tcBorders>
            <w:hideMark/>
          </w:tcPr>
          <w:p w:rsidR="00734CFF" w:rsidRPr="004809BA" w:rsidRDefault="00734CFF" w:rsidP="00213FF7">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Полученные бюджетные ассигнования</w:t>
            </w:r>
          </w:p>
        </w:tc>
        <w:tc>
          <w:tcPr>
            <w:tcW w:w="1103"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w:t>
            </w:r>
          </w:p>
        </w:tc>
        <w:tc>
          <w:tcPr>
            <w:tcW w:w="882"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34CFF" w:rsidRPr="004809BA" w:rsidRDefault="00734CFF" w:rsidP="000341B0">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734CFF" w:rsidRPr="004809BA" w:rsidRDefault="00734CFF" w:rsidP="00734CFF">
            <w:pPr>
              <w:spacing w:after="0" w:line="240" w:lineRule="auto"/>
              <w:jc w:val="center"/>
              <w:rPr>
                <w:rFonts w:ascii="Times New Roman" w:hAnsi="Times New Roman" w:cs="Times New Roman"/>
                <w:sz w:val="24"/>
                <w:szCs w:val="24"/>
              </w:rPr>
            </w:pPr>
            <w:r w:rsidRPr="004809BA">
              <w:rPr>
                <w:rStyle w:val="211pt"/>
                <w:rFonts w:eastAsiaTheme="minorHAnsi"/>
                <w:color w:val="auto"/>
                <w:sz w:val="24"/>
                <w:szCs w:val="24"/>
              </w:rPr>
              <w:t>КЭК</w:t>
            </w:r>
          </w:p>
        </w:tc>
      </w:tr>
    </w:tbl>
    <w:p w:rsidR="00D423FF" w:rsidRPr="004809BA" w:rsidRDefault="00D423FF" w:rsidP="00C973D8">
      <w:pPr>
        <w:tabs>
          <w:tab w:val="left" w:pos="993"/>
        </w:tabs>
        <w:spacing w:after="0" w:line="240" w:lineRule="auto"/>
        <w:jc w:val="both"/>
        <w:rPr>
          <w:rFonts w:ascii="Times New Roman" w:eastAsia="Times New Roman" w:hAnsi="Times New Roman" w:cs="Times New Roman"/>
          <w:sz w:val="24"/>
          <w:szCs w:val="24"/>
          <w:lang w:eastAsia="ru-RU"/>
        </w:rPr>
      </w:pPr>
    </w:p>
    <w:p w:rsidR="00AB2AAD" w:rsidRPr="004809BA" w:rsidRDefault="00AB2AAD" w:rsidP="00C973D8">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b/>
          <w:bCs/>
          <w:sz w:val="24"/>
          <w:szCs w:val="24"/>
        </w:rPr>
        <w:t>ЗАБАЛАНСОВЫЕ СЧЕТА</w:t>
      </w:r>
    </w:p>
    <w:tbl>
      <w:tblPr>
        <w:tblW w:w="0" w:type="auto"/>
        <w:jc w:val="center"/>
        <w:tblInd w:w="-3386" w:type="dxa"/>
        <w:tblCellMar>
          <w:left w:w="0" w:type="dxa"/>
          <w:right w:w="0" w:type="dxa"/>
        </w:tblCellMar>
        <w:tblLook w:val="04A0"/>
      </w:tblPr>
      <w:tblGrid>
        <w:gridCol w:w="11126"/>
        <w:gridCol w:w="1260"/>
      </w:tblGrid>
      <w:tr w:rsidR="00AB2AAD" w:rsidRPr="004809BA" w:rsidTr="008A188B">
        <w:trPr>
          <w:trHeight w:val="586"/>
          <w:jc w:val="center"/>
        </w:trPr>
        <w:tc>
          <w:tcPr>
            <w:tcW w:w="11126"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Наименование счета</w:t>
            </w:r>
          </w:p>
        </w:tc>
        <w:tc>
          <w:tcPr>
            <w:tcW w:w="1260"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Номер счета</w:t>
            </w:r>
          </w:p>
        </w:tc>
      </w:tr>
      <w:tr w:rsidR="00AB2AAD" w:rsidRPr="004809BA" w:rsidTr="000341B0">
        <w:trPr>
          <w:trHeight w:val="285"/>
          <w:jc w:val="center"/>
        </w:trPr>
        <w:tc>
          <w:tcPr>
            <w:tcW w:w="11126"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Бланки строгой отчетности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03</w:t>
            </w:r>
          </w:p>
        </w:tc>
      </w:tr>
      <w:tr w:rsidR="004A41D5" w:rsidRPr="004809BA" w:rsidTr="000341B0">
        <w:trPr>
          <w:trHeight w:val="260"/>
          <w:jc w:val="center"/>
        </w:trPr>
        <w:tc>
          <w:tcPr>
            <w:tcW w:w="11126" w:type="dxa"/>
            <w:tcBorders>
              <w:top w:val="single" w:sz="6" w:space="0" w:color="auto"/>
              <w:left w:val="single" w:sz="6" w:space="0" w:color="auto"/>
              <w:bottom w:val="single" w:sz="6" w:space="0" w:color="auto"/>
              <w:right w:val="single" w:sz="6" w:space="0" w:color="auto"/>
            </w:tcBorders>
            <w:vAlign w:val="center"/>
            <w:hideMark/>
          </w:tcPr>
          <w:p w:rsidR="004A41D5" w:rsidRPr="004809BA" w:rsidRDefault="004A41D5" w:rsidP="008A188B">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Сомнительная задолженность</w:t>
            </w:r>
          </w:p>
        </w:tc>
        <w:tc>
          <w:tcPr>
            <w:tcW w:w="1260" w:type="dxa"/>
            <w:tcBorders>
              <w:top w:val="single" w:sz="6" w:space="0" w:color="auto"/>
              <w:left w:val="single" w:sz="6" w:space="0" w:color="auto"/>
              <w:bottom w:val="single" w:sz="6" w:space="0" w:color="auto"/>
              <w:right w:val="single" w:sz="6" w:space="0" w:color="auto"/>
            </w:tcBorders>
            <w:vAlign w:val="center"/>
            <w:hideMark/>
          </w:tcPr>
          <w:p w:rsidR="004A41D5" w:rsidRPr="004809BA" w:rsidRDefault="004A41D5" w:rsidP="008A188B">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04</w:t>
            </w:r>
          </w:p>
        </w:tc>
      </w:tr>
      <w:tr w:rsidR="00AB2AAD" w:rsidRPr="004809BA" w:rsidTr="000341B0">
        <w:trPr>
          <w:trHeight w:val="265"/>
          <w:jc w:val="center"/>
        </w:trPr>
        <w:tc>
          <w:tcPr>
            <w:tcW w:w="11126"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 xml:space="preserve">Запасные части к транспортным средствам, выданные взамен </w:t>
            </w:r>
            <w:proofErr w:type="gramStart"/>
            <w:r w:rsidRPr="004809BA">
              <w:rPr>
                <w:rFonts w:ascii="Times New Roman" w:hAnsi="Times New Roman" w:cs="Times New Roman"/>
                <w:sz w:val="24"/>
                <w:szCs w:val="24"/>
              </w:rPr>
              <w:t>изношенных</w:t>
            </w:r>
            <w:proofErr w:type="gramEnd"/>
          </w:p>
        </w:tc>
        <w:tc>
          <w:tcPr>
            <w:tcW w:w="1260"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09</w:t>
            </w:r>
          </w:p>
        </w:tc>
      </w:tr>
      <w:tr w:rsidR="00AB2AAD" w:rsidRPr="004809BA" w:rsidTr="000341B0">
        <w:trPr>
          <w:trHeight w:val="268"/>
          <w:jc w:val="center"/>
        </w:trPr>
        <w:tc>
          <w:tcPr>
            <w:tcW w:w="11126"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Поступления денежных средств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17</w:t>
            </w:r>
          </w:p>
        </w:tc>
      </w:tr>
      <w:tr w:rsidR="00AB2AAD" w:rsidRPr="004809BA" w:rsidTr="000341B0">
        <w:trPr>
          <w:trHeight w:val="245"/>
          <w:jc w:val="center"/>
        </w:trPr>
        <w:tc>
          <w:tcPr>
            <w:tcW w:w="11126"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Выбытия денежных средств</w:t>
            </w:r>
          </w:p>
        </w:tc>
        <w:tc>
          <w:tcPr>
            <w:tcW w:w="1260"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18</w:t>
            </w:r>
          </w:p>
        </w:tc>
      </w:tr>
      <w:tr w:rsidR="00AB2AAD" w:rsidRPr="004809BA" w:rsidTr="000341B0">
        <w:trPr>
          <w:trHeight w:val="248"/>
          <w:jc w:val="center"/>
        </w:trPr>
        <w:tc>
          <w:tcPr>
            <w:tcW w:w="11126"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Основные средства в эксплуатации</w:t>
            </w:r>
          </w:p>
        </w:tc>
        <w:tc>
          <w:tcPr>
            <w:tcW w:w="1260"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21</w:t>
            </w:r>
          </w:p>
        </w:tc>
      </w:tr>
      <w:tr w:rsidR="00AB2AAD" w:rsidRPr="004809BA" w:rsidTr="000341B0">
        <w:trPr>
          <w:trHeight w:val="225"/>
          <w:jc w:val="center"/>
        </w:trPr>
        <w:tc>
          <w:tcPr>
            <w:tcW w:w="11126"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rPr>
                <w:rFonts w:ascii="Times New Roman" w:hAnsi="Times New Roman" w:cs="Times New Roman"/>
                <w:sz w:val="24"/>
                <w:szCs w:val="24"/>
              </w:rPr>
            </w:pPr>
            <w:r w:rsidRPr="004809BA">
              <w:rPr>
                <w:rFonts w:ascii="Times New Roman" w:hAnsi="Times New Roman" w:cs="Times New Roman"/>
                <w:sz w:val="24"/>
                <w:szCs w:val="24"/>
              </w:rPr>
              <w:t>Имущество, переданное в безвозмездное пользование</w:t>
            </w:r>
          </w:p>
        </w:tc>
        <w:tc>
          <w:tcPr>
            <w:tcW w:w="1260" w:type="dxa"/>
            <w:tcBorders>
              <w:top w:val="single" w:sz="6" w:space="0" w:color="auto"/>
              <w:left w:val="single" w:sz="6" w:space="0" w:color="auto"/>
              <w:bottom w:val="single" w:sz="6" w:space="0" w:color="auto"/>
              <w:right w:val="single" w:sz="6" w:space="0" w:color="auto"/>
            </w:tcBorders>
            <w:vAlign w:val="center"/>
            <w:hideMark/>
          </w:tcPr>
          <w:p w:rsidR="00AB2AAD" w:rsidRPr="004809BA" w:rsidRDefault="00AB2AAD" w:rsidP="008A188B">
            <w:pPr>
              <w:widowControl w:val="0"/>
              <w:autoSpaceDE w:val="0"/>
              <w:autoSpaceDN w:val="0"/>
              <w:adjustRightInd w:val="0"/>
              <w:spacing w:after="0" w:line="240" w:lineRule="auto"/>
              <w:jc w:val="center"/>
              <w:rPr>
                <w:rFonts w:ascii="Times New Roman" w:hAnsi="Times New Roman" w:cs="Times New Roman"/>
                <w:sz w:val="24"/>
                <w:szCs w:val="24"/>
              </w:rPr>
            </w:pPr>
            <w:r w:rsidRPr="004809BA">
              <w:rPr>
                <w:rFonts w:ascii="Times New Roman" w:hAnsi="Times New Roman" w:cs="Times New Roman"/>
                <w:sz w:val="24"/>
                <w:szCs w:val="24"/>
              </w:rPr>
              <w:t>26</w:t>
            </w:r>
          </w:p>
        </w:tc>
      </w:tr>
    </w:tbl>
    <w:p w:rsidR="00AB2AAD" w:rsidRDefault="00AB2AAD" w:rsidP="00C973D8">
      <w:pPr>
        <w:pStyle w:val="QuoteMargin"/>
        <w:tabs>
          <w:tab w:val="left" w:pos="284"/>
        </w:tabs>
        <w:spacing w:before="0" w:line="240" w:lineRule="auto"/>
        <w:rPr>
          <w:sz w:val="24"/>
          <w:szCs w:val="24"/>
        </w:rPr>
      </w:pPr>
    </w:p>
    <w:p w:rsidR="006B2565" w:rsidRDefault="006B2565" w:rsidP="00C973D8">
      <w:pPr>
        <w:pStyle w:val="QuoteMargin"/>
        <w:tabs>
          <w:tab w:val="left" w:pos="284"/>
        </w:tabs>
        <w:spacing w:before="0" w:line="240" w:lineRule="auto"/>
        <w:rPr>
          <w:sz w:val="24"/>
          <w:szCs w:val="24"/>
        </w:rPr>
      </w:pPr>
    </w:p>
    <w:p w:rsidR="006B2565" w:rsidRDefault="006B2565" w:rsidP="00C973D8">
      <w:pPr>
        <w:pStyle w:val="QuoteMargin"/>
        <w:tabs>
          <w:tab w:val="left" w:pos="284"/>
        </w:tabs>
        <w:spacing w:before="0" w:line="240" w:lineRule="auto"/>
        <w:rPr>
          <w:sz w:val="24"/>
          <w:szCs w:val="24"/>
        </w:rPr>
      </w:pPr>
    </w:p>
    <w:p w:rsidR="006B2565" w:rsidRDefault="006B2565" w:rsidP="00C973D8">
      <w:pPr>
        <w:pStyle w:val="QuoteMargin"/>
        <w:tabs>
          <w:tab w:val="left" w:pos="284"/>
        </w:tabs>
        <w:spacing w:before="0" w:line="240" w:lineRule="auto"/>
        <w:rPr>
          <w:sz w:val="24"/>
          <w:szCs w:val="24"/>
        </w:rPr>
      </w:pPr>
    </w:p>
    <w:p w:rsidR="006B2565" w:rsidRDefault="006B2565" w:rsidP="00C973D8">
      <w:pPr>
        <w:pStyle w:val="QuoteMargin"/>
        <w:tabs>
          <w:tab w:val="left" w:pos="284"/>
        </w:tabs>
        <w:spacing w:before="0" w:line="240" w:lineRule="auto"/>
        <w:rPr>
          <w:sz w:val="24"/>
          <w:szCs w:val="24"/>
        </w:rPr>
        <w:sectPr w:rsidR="006B2565" w:rsidSect="006F51DF">
          <w:pgSz w:w="16838" w:h="11906" w:orient="landscape"/>
          <w:pgMar w:top="1701" w:right="1134" w:bottom="850" w:left="1134" w:header="708" w:footer="708" w:gutter="0"/>
          <w:cols w:space="708"/>
          <w:docGrid w:linePitch="360"/>
        </w:sectPr>
      </w:pPr>
    </w:p>
    <w:p w:rsidR="006B2565" w:rsidRPr="00D74022" w:rsidRDefault="006B2565" w:rsidP="006B2565">
      <w:pPr>
        <w:autoSpaceDE w:val="0"/>
        <w:autoSpaceDN w:val="0"/>
        <w:adjustRightInd w:val="0"/>
        <w:spacing w:after="0" w:line="240" w:lineRule="auto"/>
        <w:jc w:val="right"/>
        <w:outlineLvl w:val="0"/>
        <w:rPr>
          <w:rFonts w:ascii="Times New Roman" w:hAnsi="Times New Roman" w:cs="Times New Roman"/>
          <w:sz w:val="24"/>
          <w:szCs w:val="24"/>
        </w:rPr>
      </w:pPr>
      <w:r w:rsidRPr="00D7402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6B2565" w:rsidRPr="00D74022" w:rsidRDefault="006B2565" w:rsidP="006B2565">
      <w:pPr>
        <w:autoSpaceDE w:val="0"/>
        <w:autoSpaceDN w:val="0"/>
        <w:adjustRightInd w:val="0"/>
        <w:spacing w:after="0" w:line="240" w:lineRule="auto"/>
        <w:jc w:val="right"/>
        <w:rPr>
          <w:rFonts w:ascii="Times New Roman" w:hAnsi="Times New Roman" w:cs="Times New Roman"/>
          <w:sz w:val="24"/>
          <w:szCs w:val="24"/>
        </w:rPr>
      </w:pPr>
      <w:r w:rsidRPr="00D74022">
        <w:rPr>
          <w:rFonts w:ascii="Times New Roman" w:hAnsi="Times New Roman" w:cs="Times New Roman"/>
          <w:sz w:val="24"/>
          <w:szCs w:val="24"/>
        </w:rPr>
        <w:t xml:space="preserve">к </w:t>
      </w:r>
      <w:r w:rsidRPr="004809BA">
        <w:rPr>
          <w:rFonts w:ascii="Times New Roman" w:hAnsi="Times New Roman" w:cs="Times New Roman"/>
          <w:sz w:val="24"/>
          <w:szCs w:val="24"/>
        </w:rPr>
        <w:t>Положению об Учетной политике</w:t>
      </w:r>
    </w:p>
    <w:p w:rsidR="006B2565" w:rsidRPr="00D74022" w:rsidRDefault="006B2565" w:rsidP="00702347">
      <w:pPr>
        <w:autoSpaceDE w:val="0"/>
        <w:autoSpaceDN w:val="0"/>
        <w:adjustRightInd w:val="0"/>
        <w:spacing w:after="0" w:line="240" w:lineRule="auto"/>
        <w:jc w:val="both"/>
        <w:rPr>
          <w:rFonts w:ascii="Times New Roman" w:hAnsi="Times New Roman" w:cs="Times New Roman"/>
          <w:sz w:val="24"/>
          <w:szCs w:val="24"/>
        </w:rPr>
      </w:pPr>
    </w:p>
    <w:p w:rsidR="006B2565" w:rsidRPr="006B2565" w:rsidRDefault="006B2565" w:rsidP="00702347">
      <w:pPr>
        <w:autoSpaceDE w:val="0"/>
        <w:autoSpaceDN w:val="0"/>
        <w:adjustRightInd w:val="0"/>
        <w:spacing w:after="0" w:line="240" w:lineRule="auto"/>
        <w:jc w:val="center"/>
        <w:rPr>
          <w:rFonts w:ascii="Times New Roman" w:hAnsi="Times New Roman" w:cs="Times New Roman"/>
          <w:sz w:val="24"/>
          <w:szCs w:val="24"/>
        </w:rPr>
      </w:pPr>
      <w:r w:rsidRPr="006B2565">
        <w:rPr>
          <w:rFonts w:ascii="Times New Roman" w:hAnsi="Times New Roman" w:cs="Times New Roman"/>
          <w:bCs/>
          <w:sz w:val="24"/>
          <w:szCs w:val="24"/>
        </w:rPr>
        <w:t>Порядок признания в учете событий после отчетной даты</w:t>
      </w:r>
    </w:p>
    <w:p w:rsidR="006B2565" w:rsidRPr="006B2565" w:rsidRDefault="006B2565" w:rsidP="00702347">
      <w:pPr>
        <w:autoSpaceDE w:val="0"/>
        <w:autoSpaceDN w:val="0"/>
        <w:adjustRightInd w:val="0"/>
        <w:spacing w:after="0" w:line="240" w:lineRule="auto"/>
        <w:jc w:val="center"/>
        <w:rPr>
          <w:rFonts w:ascii="Times New Roman" w:hAnsi="Times New Roman" w:cs="Times New Roman"/>
          <w:sz w:val="24"/>
          <w:szCs w:val="24"/>
        </w:rPr>
      </w:pPr>
      <w:r w:rsidRPr="006B2565">
        <w:rPr>
          <w:rFonts w:ascii="Times New Roman" w:hAnsi="Times New Roman" w:cs="Times New Roman"/>
          <w:bCs/>
          <w:sz w:val="24"/>
          <w:szCs w:val="24"/>
        </w:rPr>
        <w:t>и порядок раскрытия информации об этих событиях</w:t>
      </w:r>
    </w:p>
    <w:p w:rsidR="006B2565" w:rsidRPr="006B2565" w:rsidRDefault="006B2565" w:rsidP="00702347">
      <w:pPr>
        <w:autoSpaceDE w:val="0"/>
        <w:autoSpaceDN w:val="0"/>
        <w:adjustRightInd w:val="0"/>
        <w:spacing w:after="0" w:line="240" w:lineRule="auto"/>
        <w:jc w:val="center"/>
        <w:rPr>
          <w:rFonts w:ascii="Times New Roman" w:hAnsi="Times New Roman" w:cs="Times New Roman"/>
          <w:sz w:val="24"/>
          <w:szCs w:val="24"/>
        </w:rPr>
      </w:pPr>
      <w:r w:rsidRPr="006B2565">
        <w:rPr>
          <w:rFonts w:ascii="Times New Roman" w:hAnsi="Times New Roman" w:cs="Times New Roman"/>
          <w:bCs/>
          <w:sz w:val="24"/>
          <w:szCs w:val="24"/>
        </w:rPr>
        <w:t>в бухгалтерской (финансовой) отчетности</w:t>
      </w:r>
    </w:p>
    <w:p w:rsidR="006B2565" w:rsidRPr="006B2565" w:rsidRDefault="006B2565" w:rsidP="00702347">
      <w:pPr>
        <w:autoSpaceDE w:val="0"/>
        <w:autoSpaceDN w:val="0"/>
        <w:adjustRightInd w:val="0"/>
        <w:spacing w:after="0" w:line="240" w:lineRule="auto"/>
        <w:jc w:val="both"/>
        <w:rPr>
          <w:rFonts w:ascii="Times New Roman" w:hAnsi="Times New Roman" w:cs="Times New Roman"/>
          <w:sz w:val="24"/>
          <w:szCs w:val="24"/>
        </w:rPr>
      </w:pPr>
    </w:p>
    <w:p w:rsidR="006B2565" w:rsidRPr="006B2565" w:rsidRDefault="006B2565" w:rsidP="00702347">
      <w:pPr>
        <w:autoSpaceDE w:val="0"/>
        <w:autoSpaceDN w:val="0"/>
        <w:adjustRightInd w:val="0"/>
        <w:spacing w:after="0" w:line="240" w:lineRule="auto"/>
        <w:jc w:val="center"/>
        <w:outlineLvl w:val="1"/>
        <w:rPr>
          <w:rFonts w:ascii="Times New Roman" w:hAnsi="Times New Roman" w:cs="Times New Roman"/>
          <w:sz w:val="24"/>
          <w:szCs w:val="24"/>
        </w:rPr>
      </w:pPr>
      <w:r w:rsidRPr="006B2565">
        <w:rPr>
          <w:rFonts w:ascii="Times New Roman" w:hAnsi="Times New Roman" w:cs="Times New Roman"/>
          <w:bCs/>
          <w:sz w:val="24"/>
          <w:szCs w:val="24"/>
        </w:rPr>
        <w:t>1. Общие положения</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1.1. Настоящий Порядок устанавливает правила отражения и признания в бухгалтерском учете и раскрытия в бухгалтерской отчетности учреждения событий после отчетной даты.</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1.2. Ответственным за принятие решения об отражении событий после отчетной даты в учете и отчетности учреждения является главный бухгалтер учреждения.</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xml:space="preserve">1.3. Первичными учетными документами, отражающими событие после отчетной даты, являются документы, поступившие не </w:t>
      </w:r>
      <w:proofErr w:type="gramStart"/>
      <w:r w:rsidRPr="006B2565">
        <w:rPr>
          <w:rFonts w:ascii="Times New Roman" w:hAnsi="Times New Roman" w:cs="Times New Roman"/>
          <w:sz w:val="24"/>
          <w:szCs w:val="24"/>
        </w:rPr>
        <w:t>позднее</w:t>
      </w:r>
      <w:proofErr w:type="gramEnd"/>
      <w:r w:rsidRPr="006B2565">
        <w:rPr>
          <w:rFonts w:ascii="Times New Roman" w:hAnsi="Times New Roman" w:cs="Times New Roman"/>
          <w:sz w:val="24"/>
          <w:szCs w:val="24"/>
        </w:rPr>
        <w:t xml:space="preserve"> чем за два рабочих дня до установленного срока сдачи отчетности.</w:t>
      </w:r>
    </w:p>
    <w:p w:rsidR="006B2565" w:rsidRPr="006B2565" w:rsidRDefault="006B2565" w:rsidP="00702347">
      <w:pPr>
        <w:autoSpaceDE w:val="0"/>
        <w:autoSpaceDN w:val="0"/>
        <w:adjustRightInd w:val="0"/>
        <w:spacing w:after="0" w:line="240" w:lineRule="auto"/>
        <w:jc w:val="both"/>
        <w:rPr>
          <w:rFonts w:ascii="Times New Roman" w:hAnsi="Times New Roman" w:cs="Times New Roman"/>
          <w:sz w:val="24"/>
          <w:szCs w:val="24"/>
        </w:rPr>
      </w:pPr>
    </w:p>
    <w:p w:rsidR="006B2565" w:rsidRPr="006B2565" w:rsidRDefault="006B2565" w:rsidP="00702347">
      <w:pPr>
        <w:autoSpaceDE w:val="0"/>
        <w:autoSpaceDN w:val="0"/>
        <w:adjustRightInd w:val="0"/>
        <w:spacing w:after="0" w:line="240" w:lineRule="auto"/>
        <w:jc w:val="center"/>
        <w:outlineLvl w:val="1"/>
        <w:rPr>
          <w:rFonts w:ascii="Times New Roman" w:hAnsi="Times New Roman" w:cs="Times New Roman"/>
          <w:sz w:val="24"/>
          <w:szCs w:val="24"/>
        </w:rPr>
      </w:pPr>
      <w:r w:rsidRPr="006B2565">
        <w:rPr>
          <w:rFonts w:ascii="Times New Roman" w:hAnsi="Times New Roman" w:cs="Times New Roman"/>
          <w:bCs/>
          <w:sz w:val="24"/>
          <w:szCs w:val="24"/>
        </w:rPr>
        <w:t>2. Понятие события после отчетной даты</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2.2. Датой подписания отчетности считается фактическая дата подписания в установленном порядке полного комплекта бухгалтерской (финансовой) отчетности.</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Существенность события после отчетной даты учреждение определяет самостоятельно исходя из установленных требований к отчетности.</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2.4. К событиям после отчетной даты относятся:</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события, подтверждающие условия, существовавшие на отчетную дату;</w:t>
      </w:r>
    </w:p>
    <w:p w:rsidR="006B2565" w:rsidRPr="006B2565" w:rsidRDefault="006B2565" w:rsidP="00702347">
      <w:pPr>
        <w:autoSpaceDE w:val="0"/>
        <w:autoSpaceDN w:val="0"/>
        <w:adjustRightInd w:val="0"/>
        <w:spacing w:after="0" w:line="240" w:lineRule="auto"/>
        <w:ind w:firstLine="540"/>
        <w:jc w:val="both"/>
        <w:rPr>
          <w:rFonts w:ascii="Times New Roman" w:hAnsi="Times New Roman" w:cs="Times New Roman"/>
          <w:sz w:val="24"/>
          <w:szCs w:val="24"/>
        </w:rPr>
      </w:pPr>
      <w:r w:rsidRPr="006B2565">
        <w:rPr>
          <w:rFonts w:ascii="Times New Roman" w:hAnsi="Times New Roman" w:cs="Times New Roman"/>
          <w:sz w:val="24"/>
          <w:szCs w:val="24"/>
        </w:rPr>
        <w:t>- события, свидетельствующие об условиях, возникших после отчетной даты.</w:t>
      </w:r>
    </w:p>
    <w:p w:rsidR="006B2565" w:rsidRPr="006B2565" w:rsidRDefault="006B2565" w:rsidP="00702347">
      <w:pPr>
        <w:autoSpaceDE w:val="0"/>
        <w:autoSpaceDN w:val="0"/>
        <w:adjustRightInd w:val="0"/>
        <w:spacing w:after="0" w:line="240" w:lineRule="auto"/>
        <w:jc w:val="both"/>
        <w:rPr>
          <w:rFonts w:ascii="Times New Roman" w:hAnsi="Times New Roman" w:cs="Times New Roman"/>
          <w:sz w:val="24"/>
          <w:szCs w:val="24"/>
        </w:rPr>
      </w:pPr>
    </w:p>
    <w:p w:rsidR="006B2565" w:rsidRPr="006B2565" w:rsidRDefault="006B2565" w:rsidP="00702347">
      <w:pPr>
        <w:autoSpaceDE w:val="0"/>
        <w:autoSpaceDN w:val="0"/>
        <w:adjustRightInd w:val="0"/>
        <w:spacing w:after="0" w:line="240" w:lineRule="auto"/>
        <w:jc w:val="center"/>
        <w:outlineLvl w:val="1"/>
        <w:rPr>
          <w:rFonts w:ascii="Times New Roman" w:hAnsi="Times New Roman" w:cs="Times New Roman"/>
          <w:sz w:val="24"/>
          <w:szCs w:val="24"/>
        </w:rPr>
      </w:pPr>
      <w:r w:rsidRPr="006B2565">
        <w:rPr>
          <w:rFonts w:ascii="Times New Roman" w:hAnsi="Times New Roman" w:cs="Times New Roman"/>
          <w:bCs/>
          <w:sz w:val="24"/>
          <w:szCs w:val="24"/>
        </w:rPr>
        <w:t>3. Отражение, признание событий после отчетной даты</w:t>
      </w:r>
    </w:p>
    <w:p w:rsidR="006B2565" w:rsidRPr="006B2565" w:rsidRDefault="006B2565" w:rsidP="00702347">
      <w:pPr>
        <w:autoSpaceDE w:val="0"/>
        <w:autoSpaceDN w:val="0"/>
        <w:adjustRightInd w:val="0"/>
        <w:spacing w:after="0" w:line="240" w:lineRule="auto"/>
        <w:jc w:val="center"/>
        <w:rPr>
          <w:rFonts w:ascii="Times New Roman" w:hAnsi="Times New Roman" w:cs="Times New Roman"/>
          <w:sz w:val="24"/>
          <w:szCs w:val="24"/>
        </w:rPr>
      </w:pPr>
      <w:r w:rsidRPr="006B2565">
        <w:rPr>
          <w:rFonts w:ascii="Times New Roman" w:hAnsi="Times New Roman" w:cs="Times New Roman"/>
          <w:bCs/>
          <w:sz w:val="24"/>
          <w:szCs w:val="24"/>
        </w:rPr>
        <w:t>в учете и раскрытие в отчетности учреждения</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3.2. Событие, которое подтверждает условия хозяйственной деятельности, существовавшие на отчетную дату, отражается в следующем порядке:</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по счетам бухгалтерского учета записи формируются на конец отчетного периода;</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отчетность за отчетный период формируется с учетом уточненных данных бухгалтерского учета;</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3.3. Событие, которое свидетельствует об условиях хозяйственной деятельности, возникших после отчетной даты, отражается в следующем порядке:</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xml:space="preserve">- по счетам бухгалтерского учета записи формируются в общем порядке в периоде, следующем </w:t>
      </w:r>
      <w:proofErr w:type="gramStart"/>
      <w:r w:rsidRPr="006B2565">
        <w:rPr>
          <w:rFonts w:ascii="Times New Roman" w:hAnsi="Times New Roman" w:cs="Times New Roman"/>
          <w:sz w:val="24"/>
          <w:szCs w:val="24"/>
        </w:rPr>
        <w:t>за</w:t>
      </w:r>
      <w:proofErr w:type="gramEnd"/>
      <w:r w:rsidRPr="006B2565">
        <w:rPr>
          <w:rFonts w:ascii="Times New Roman" w:hAnsi="Times New Roman" w:cs="Times New Roman"/>
          <w:sz w:val="24"/>
          <w:szCs w:val="24"/>
        </w:rPr>
        <w:t xml:space="preserve"> отчетным;</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lastRenderedPageBreak/>
        <w:t>- числовые данные отчетности не корректируются в связи с событием;</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6B2565" w:rsidRPr="006B2565" w:rsidRDefault="006B2565" w:rsidP="00702347">
      <w:pPr>
        <w:autoSpaceDE w:val="0"/>
        <w:autoSpaceDN w:val="0"/>
        <w:adjustRightInd w:val="0"/>
        <w:spacing w:after="0" w:line="240" w:lineRule="auto"/>
        <w:jc w:val="both"/>
        <w:rPr>
          <w:rFonts w:ascii="Times New Roman" w:hAnsi="Times New Roman" w:cs="Times New Roman"/>
          <w:sz w:val="24"/>
          <w:szCs w:val="24"/>
        </w:rPr>
      </w:pPr>
    </w:p>
    <w:p w:rsidR="006B2565" w:rsidRPr="006B2565" w:rsidRDefault="006B2565" w:rsidP="00702347">
      <w:pPr>
        <w:autoSpaceDE w:val="0"/>
        <w:autoSpaceDN w:val="0"/>
        <w:adjustRightInd w:val="0"/>
        <w:spacing w:after="0" w:line="240" w:lineRule="auto"/>
        <w:jc w:val="center"/>
        <w:outlineLvl w:val="1"/>
        <w:rPr>
          <w:rFonts w:ascii="Times New Roman" w:hAnsi="Times New Roman" w:cs="Times New Roman"/>
          <w:sz w:val="24"/>
          <w:szCs w:val="24"/>
        </w:rPr>
      </w:pPr>
      <w:r w:rsidRPr="006B2565">
        <w:rPr>
          <w:rFonts w:ascii="Times New Roman" w:hAnsi="Times New Roman" w:cs="Times New Roman"/>
          <w:bCs/>
          <w:sz w:val="24"/>
          <w:szCs w:val="24"/>
        </w:rPr>
        <w:t>4. Перечень фактов хозяйственной жизни,</w:t>
      </w:r>
    </w:p>
    <w:p w:rsidR="006B2565" w:rsidRPr="006B2565" w:rsidRDefault="006B2565" w:rsidP="00702347">
      <w:pPr>
        <w:autoSpaceDE w:val="0"/>
        <w:autoSpaceDN w:val="0"/>
        <w:adjustRightInd w:val="0"/>
        <w:spacing w:after="0" w:line="240" w:lineRule="auto"/>
        <w:jc w:val="center"/>
        <w:rPr>
          <w:rFonts w:ascii="Times New Roman" w:hAnsi="Times New Roman" w:cs="Times New Roman"/>
          <w:sz w:val="24"/>
          <w:szCs w:val="24"/>
        </w:rPr>
      </w:pPr>
      <w:r w:rsidRPr="006B2565">
        <w:rPr>
          <w:rFonts w:ascii="Times New Roman" w:hAnsi="Times New Roman" w:cs="Times New Roman"/>
          <w:bCs/>
          <w:sz w:val="24"/>
          <w:szCs w:val="24"/>
        </w:rPr>
        <w:t>которые признаются событиями после отчетной даты</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4.1. Событиями после отчетной даты, которые подтверждают существовавшие на отчетную дату условия хозяйственной деятельности, являются:</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обнаружение ошибки в данных бухгалтерского учета за отчетный период до даты подписания отчетности;</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другие события, соответствующие признакам события, подтверждающего условия, существовавшие на отчетную дату.</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4.2. Событиями после отчетной даты, которые свидетельствуют о возникших после отчетной даты условиях хозяйственной деятельности, являются:</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изменение после отчетной даты кадастровых оценок нефинансовых активов;</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существенное поступление или выбытие активов;</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публичные объявления об изменениях политики, планов и намерений осуществляющего полномочия учредителя органа, которые могут оказать влияние на полномочия и функции субъекта учета;</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изменение величины активов и (или) обязательств, произошедшее в результате изменения после отчетной даты курсов иностранных валют;</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6B2565" w:rsidRPr="006B2565" w:rsidRDefault="006B2565" w:rsidP="00702347">
      <w:pPr>
        <w:autoSpaceDE w:val="0"/>
        <w:autoSpaceDN w:val="0"/>
        <w:adjustRightInd w:val="0"/>
        <w:spacing w:after="0" w:line="240" w:lineRule="auto"/>
        <w:ind w:firstLine="709"/>
        <w:jc w:val="both"/>
        <w:rPr>
          <w:rFonts w:ascii="Times New Roman" w:hAnsi="Times New Roman" w:cs="Times New Roman"/>
          <w:sz w:val="24"/>
          <w:szCs w:val="24"/>
        </w:rPr>
      </w:pPr>
      <w:r w:rsidRPr="006B2565">
        <w:rPr>
          <w:rFonts w:ascii="Times New Roman" w:hAnsi="Times New Roman" w:cs="Times New Roman"/>
          <w:sz w:val="24"/>
          <w:szCs w:val="24"/>
        </w:rPr>
        <w:t>- начало судебного производства, связанного исключительно с событиями, произошедшими после отчетной даты;</w:t>
      </w:r>
    </w:p>
    <w:p w:rsidR="006B2565" w:rsidRPr="004809BA" w:rsidRDefault="006B2565" w:rsidP="00702347">
      <w:pPr>
        <w:autoSpaceDE w:val="0"/>
        <w:autoSpaceDN w:val="0"/>
        <w:adjustRightInd w:val="0"/>
        <w:spacing w:after="0" w:line="240" w:lineRule="auto"/>
        <w:ind w:firstLine="709"/>
        <w:jc w:val="both"/>
        <w:rPr>
          <w:sz w:val="24"/>
          <w:szCs w:val="24"/>
        </w:rPr>
      </w:pPr>
      <w:r w:rsidRPr="006B2565">
        <w:rPr>
          <w:rFonts w:ascii="Times New Roman" w:hAnsi="Times New Roman" w:cs="Times New Roman"/>
          <w:sz w:val="24"/>
          <w:szCs w:val="24"/>
        </w:rPr>
        <w:t>- другие события, свидетельствующие об условиях, возникших по</w:t>
      </w:r>
      <w:r>
        <w:rPr>
          <w:rFonts w:ascii="Times New Roman" w:hAnsi="Times New Roman" w:cs="Times New Roman"/>
          <w:sz w:val="24"/>
          <w:szCs w:val="24"/>
        </w:rPr>
        <w:t>сле отчетной даты.</w:t>
      </w:r>
    </w:p>
    <w:sectPr w:rsidR="006B2565" w:rsidRPr="004809BA" w:rsidSect="006B256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568" w:firstLine="0"/>
      </w:pPr>
    </w:lvl>
  </w:abstractNum>
  <w:abstractNum w:abstractNumId="1">
    <w:nsid w:val="0A3423C2"/>
    <w:multiLevelType w:val="hybridMultilevel"/>
    <w:tmpl w:val="CD9219BA"/>
    <w:lvl w:ilvl="0" w:tplc="06CAD818">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2">
    <w:nsid w:val="16DF2EB3"/>
    <w:multiLevelType w:val="multilevel"/>
    <w:tmpl w:val="2DE28B2C"/>
    <w:lvl w:ilvl="0">
      <w:start w:val="1"/>
      <w:numFmt w:val="decimal"/>
      <w:lvlText w:val="%1."/>
      <w:lvlJc w:val="left"/>
      <w:pPr>
        <w:ind w:left="720"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3">
    <w:nsid w:val="1857097C"/>
    <w:multiLevelType w:val="multilevel"/>
    <w:tmpl w:val="360E011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33282E"/>
    <w:multiLevelType w:val="multilevel"/>
    <w:tmpl w:val="638674F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C614D"/>
    <w:multiLevelType w:val="multilevel"/>
    <w:tmpl w:val="149A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F277D"/>
    <w:multiLevelType w:val="hybridMultilevel"/>
    <w:tmpl w:val="4E1638F8"/>
    <w:lvl w:ilvl="0" w:tplc="6632FCA8">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7">
    <w:nsid w:val="2F95310D"/>
    <w:multiLevelType w:val="multilevel"/>
    <w:tmpl w:val="C186AC08"/>
    <w:lvl w:ilvl="0">
      <w:start w:val="2"/>
      <w:numFmt w:val="decimal"/>
      <w:lvlText w:val="%1."/>
      <w:lvlJc w:val="left"/>
      <w:pPr>
        <w:ind w:left="390" w:hanging="390"/>
      </w:pPr>
      <w:rPr>
        <w:rFonts w:hint="default"/>
        <w:b/>
      </w:rPr>
    </w:lvl>
    <w:lvl w:ilvl="1">
      <w:start w:val="1"/>
      <w:numFmt w:val="decimal"/>
      <w:lvlText w:val="%1.%2."/>
      <w:lvlJc w:val="left"/>
      <w:pPr>
        <w:ind w:left="143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DAC323D"/>
    <w:multiLevelType w:val="hybridMultilevel"/>
    <w:tmpl w:val="2836194A"/>
    <w:lvl w:ilvl="0" w:tplc="16A2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39770F"/>
    <w:multiLevelType w:val="multilevel"/>
    <w:tmpl w:val="C186AC0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92D0429"/>
    <w:multiLevelType w:val="multilevel"/>
    <w:tmpl w:val="B5DA1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903F3E"/>
    <w:multiLevelType w:val="hybridMultilevel"/>
    <w:tmpl w:val="2836194A"/>
    <w:lvl w:ilvl="0" w:tplc="16A2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EA40184"/>
    <w:multiLevelType w:val="multilevel"/>
    <w:tmpl w:val="CC66F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AC3AC1"/>
    <w:multiLevelType w:val="multilevel"/>
    <w:tmpl w:val="9854766E"/>
    <w:lvl w:ilvl="0">
      <w:start w:val="1"/>
      <w:numFmt w:val="upperRoman"/>
      <w:pStyle w:val="heading1nor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F1122B"/>
    <w:multiLevelType w:val="multilevel"/>
    <w:tmpl w:val="65DE8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2"/>
  </w:num>
  <w:num w:numId="4">
    <w:abstractNumId w:val="7"/>
  </w:num>
  <w:num w:numId="5">
    <w:abstractNumId w:val="10"/>
  </w:num>
  <w:num w:numId="6">
    <w:abstractNumId w:val="4"/>
  </w:num>
  <w:num w:numId="7">
    <w:abstractNumId w:val="3"/>
  </w:num>
  <w:num w:numId="8">
    <w:abstractNumId w:val="5"/>
  </w:num>
  <w:num w:numId="9">
    <w:abstractNumId w:val="9"/>
  </w:num>
  <w:num w:numId="10">
    <w:abstractNumId w:val="0"/>
    <w:lvlOverride w:ilvl="0">
      <w:startOverride w:val="1"/>
    </w:lvlOverride>
  </w:num>
  <w:num w:numId="11">
    <w:abstractNumId w:val="6"/>
  </w:num>
  <w:num w:numId="12">
    <w:abstractNumId w:val="1"/>
  </w:num>
  <w:num w:numId="13">
    <w:abstractNumId w:val="11"/>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B9C"/>
    <w:rsid w:val="000341B0"/>
    <w:rsid w:val="00040363"/>
    <w:rsid w:val="0004553D"/>
    <w:rsid w:val="0009170C"/>
    <w:rsid w:val="000E3038"/>
    <w:rsid w:val="000E79B0"/>
    <w:rsid w:val="000F63E1"/>
    <w:rsid w:val="0010040C"/>
    <w:rsid w:val="00117456"/>
    <w:rsid w:val="00122763"/>
    <w:rsid w:val="00142655"/>
    <w:rsid w:val="0014278F"/>
    <w:rsid w:val="00144216"/>
    <w:rsid w:val="00160CDF"/>
    <w:rsid w:val="001760F4"/>
    <w:rsid w:val="001B0273"/>
    <w:rsid w:val="001E1D20"/>
    <w:rsid w:val="001F2202"/>
    <w:rsid w:val="00213FF7"/>
    <w:rsid w:val="00221E0B"/>
    <w:rsid w:val="00283F72"/>
    <w:rsid w:val="00290770"/>
    <w:rsid w:val="002A49C3"/>
    <w:rsid w:val="002C3871"/>
    <w:rsid w:val="0033245E"/>
    <w:rsid w:val="003516CA"/>
    <w:rsid w:val="003863A5"/>
    <w:rsid w:val="00393D53"/>
    <w:rsid w:val="003A2640"/>
    <w:rsid w:val="004022B8"/>
    <w:rsid w:val="0040402D"/>
    <w:rsid w:val="00433471"/>
    <w:rsid w:val="00441641"/>
    <w:rsid w:val="004477EF"/>
    <w:rsid w:val="0045760D"/>
    <w:rsid w:val="00460D24"/>
    <w:rsid w:val="004809BA"/>
    <w:rsid w:val="004A41D5"/>
    <w:rsid w:val="004A49F2"/>
    <w:rsid w:val="004C0179"/>
    <w:rsid w:val="004D5596"/>
    <w:rsid w:val="005006DB"/>
    <w:rsid w:val="0050173A"/>
    <w:rsid w:val="00516D20"/>
    <w:rsid w:val="00555168"/>
    <w:rsid w:val="00580D3A"/>
    <w:rsid w:val="005A74F8"/>
    <w:rsid w:val="005F0658"/>
    <w:rsid w:val="005F5792"/>
    <w:rsid w:val="00614F9D"/>
    <w:rsid w:val="006158FB"/>
    <w:rsid w:val="00621110"/>
    <w:rsid w:val="006B2525"/>
    <w:rsid w:val="006B2565"/>
    <w:rsid w:val="006D4A9A"/>
    <w:rsid w:val="006E142B"/>
    <w:rsid w:val="006E3FBD"/>
    <w:rsid w:val="006F323A"/>
    <w:rsid w:val="006F51DF"/>
    <w:rsid w:val="00702347"/>
    <w:rsid w:val="00707E90"/>
    <w:rsid w:val="00716857"/>
    <w:rsid w:val="00727838"/>
    <w:rsid w:val="00734CFF"/>
    <w:rsid w:val="00755043"/>
    <w:rsid w:val="0075598D"/>
    <w:rsid w:val="0079260E"/>
    <w:rsid w:val="007B34CF"/>
    <w:rsid w:val="007C7C7D"/>
    <w:rsid w:val="007D32AE"/>
    <w:rsid w:val="008061C5"/>
    <w:rsid w:val="008173CA"/>
    <w:rsid w:val="00833F2A"/>
    <w:rsid w:val="008A188B"/>
    <w:rsid w:val="008D4B9C"/>
    <w:rsid w:val="00980183"/>
    <w:rsid w:val="00986D6A"/>
    <w:rsid w:val="009903B6"/>
    <w:rsid w:val="009A4A45"/>
    <w:rsid w:val="009A5264"/>
    <w:rsid w:val="009B34EA"/>
    <w:rsid w:val="00A168C4"/>
    <w:rsid w:val="00A45F8E"/>
    <w:rsid w:val="00AB2AAD"/>
    <w:rsid w:val="00AE5DEA"/>
    <w:rsid w:val="00AE7677"/>
    <w:rsid w:val="00B33186"/>
    <w:rsid w:val="00B65118"/>
    <w:rsid w:val="00B701F5"/>
    <w:rsid w:val="00B71476"/>
    <w:rsid w:val="00B8292A"/>
    <w:rsid w:val="00B82BF5"/>
    <w:rsid w:val="00B83F03"/>
    <w:rsid w:val="00B849A8"/>
    <w:rsid w:val="00B95020"/>
    <w:rsid w:val="00B96C36"/>
    <w:rsid w:val="00B97CC8"/>
    <w:rsid w:val="00BC36BA"/>
    <w:rsid w:val="00BD40A0"/>
    <w:rsid w:val="00BD562D"/>
    <w:rsid w:val="00BF1851"/>
    <w:rsid w:val="00C0006C"/>
    <w:rsid w:val="00C0439E"/>
    <w:rsid w:val="00C40177"/>
    <w:rsid w:val="00C83CB1"/>
    <w:rsid w:val="00C9635E"/>
    <w:rsid w:val="00C973D8"/>
    <w:rsid w:val="00CE5ED5"/>
    <w:rsid w:val="00D124AD"/>
    <w:rsid w:val="00D16F2A"/>
    <w:rsid w:val="00D423FF"/>
    <w:rsid w:val="00D652DD"/>
    <w:rsid w:val="00D748D5"/>
    <w:rsid w:val="00DA5420"/>
    <w:rsid w:val="00DB09F7"/>
    <w:rsid w:val="00DC43E2"/>
    <w:rsid w:val="00DD1E8B"/>
    <w:rsid w:val="00E418A7"/>
    <w:rsid w:val="00EB3216"/>
    <w:rsid w:val="00EC542E"/>
    <w:rsid w:val="00ED1876"/>
    <w:rsid w:val="00EF0E48"/>
    <w:rsid w:val="00F00B7A"/>
    <w:rsid w:val="00F12CEB"/>
    <w:rsid w:val="00F37C00"/>
    <w:rsid w:val="00F653B3"/>
    <w:rsid w:val="00F65961"/>
    <w:rsid w:val="00F764A4"/>
    <w:rsid w:val="00F94D0E"/>
    <w:rsid w:val="00FA5744"/>
    <w:rsid w:val="00FA7D90"/>
    <w:rsid w:val="00FD367B"/>
    <w:rsid w:val="00FE0628"/>
    <w:rsid w:val="00FE36F1"/>
    <w:rsid w:val="00FE7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DD"/>
  </w:style>
  <w:style w:type="paragraph" w:styleId="1">
    <w:name w:val="heading 1"/>
    <w:basedOn w:val="a"/>
    <w:link w:val="10"/>
    <w:uiPriority w:val="9"/>
    <w:qFormat/>
    <w:rsid w:val="008D4B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4B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6158FB"/>
    <w:p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6158FB"/>
    <w:p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6158FB"/>
    <w:pPr>
      <w:keepNext/>
      <w:keepLines/>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6158FB"/>
    <w:pPr>
      <w:keepNext/>
      <w:keepLines/>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6158FB"/>
    <w:pPr>
      <w:keepNext/>
      <w:keepLines/>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6158FB"/>
    <w:pPr>
      <w:keepNext/>
      <w:keepLines/>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6158FB"/>
    <w:pPr>
      <w:keepNext/>
      <w:keepLines/>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B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4B9C"/>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221E0B"/>
    <w:rPr>
      <w:rFonts w:ascii="Times New Roman" w:eastAsia="Times New Roman" w:hAnsi="Times New Roman" w:cs="Times New Roman"/>
      <w:sz w:val="26"/>
      <w:szCs w:val="26"/>
      <w:shd w:val="clear" w:color="auto" w:fill="FFFFFF"/>
    </w:rPr>
  </w:style>
  <w:style w:type="character" w:customStyle="1" w:styleId="31">
    <w:name w:val="Заголовок №3_"/>
    <w:basedOn w:val="a0"/>
    <w:link w:val="32"/>
    <w:rsid w:val="00221E0B"/>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221E0B"/>
    <w:pPr>
      <w:widowControl w:val="0"/>
      <w:shd w:val="clear" w:color="auto" w:fill="FFFFFF"/>
      <w:spacing w:after="300" w:line="293" w:lineRule="exact"/>
      <w:ind w:hanging="340"/>
      <w:jc w:val="right"/>
    </w:pPr>
    <w:rPr>
      <w:rFonts w:ascii="Times New Roman" w:eastAsia="Times New Roman" w:hAnsi="Times New Roman" w:cs="Times New Roman"/>
      <w:sz w:val="26"/>
      <w:szCs w:val="26"/>
    </w:rPr>
  </w:style>
  <w:style w:type="paragraph" w:customStyle="1" w:styleId="32">
    <w:name w:val="Заголовок №3"/>
    <w:basedOn w:val="a"/>
    <w:link w:val="31"/>
    <w:rsid w:val="00221E0B"/>
    <w:pPr>
      <w:widowControl w:val="0"/>
      <w:shd w:val="clear" w:color="auto" w:fill="FFFFFF"/>
      <w:spacing w:before="300" w:after="0" w:line="596" w:lineRule="exact"/>
      <w:outlineLvl w:val="2"/>
    </w:pPr>
    <w:rPr>
      <w:rFonts w:ascii="Times New Roman" w:eastAsia="Times New Roman" w:hAnsi="Times New Roman" w:cs="Times New Roman"/>
      <w:b/>
      <w:bCs/>
      <w:sz w:val="26"/>
      <w:szCs w:val="26"/>
    </w:rPr>
  </w:style>
  <w:style w:type="character" w:customStyle="1" w:styleId="2105pt">
    <w:name w:val="Основной текст (2) + 10;5 pt;Полужирный"/>
    <w:basedOn w:val="21"/>
    <w:rsid w:val="00CE5ED5"/>
    <w:rPr>
      <w:b/>
      <w:bCs/>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
    <w:basedOn w:val="21"/>
    <w:rsid w:val="00CE5ED5"/>
    <w:rPr>
      <w:b w:val="0"/>
      <w:bCs w:val="0"/>
      <w:i w:val="0"/>
      <w:iCs w:val="0"/>
      <w:smallCaps w:val="0"/>
      <w:strike w:val="0"/>
      <w:color w:val="000000"/>
      <w:spacing w:val="0"/>
      <w:w w:val="100"/>
      <w:position w:val="0"/>
      <w:sz w:val="22"/>
      <w:szCs w:val="22"/>
      <w:u w:val="none"/>
      <w:lang w:val="ru-RU" w:eastAsia="ru-RU" w:bidi="ru-RU"/>
    </w:rPr>
  </w:style>
  <w:style w:type="character" w:customStyle="1" w:styleId="2CourierNew14pt-1pt">
    <w:name w:val="Основной текст (2) + Courier New;14 pt;Интервал -1 pt"/>
    <w:basedOn w:val="21"/>
    <w:rsid w:val="00CE5ED5"/>
    <w:rPr>
      <w:rFonts w:ascii="Courier New" w:eastAsia="Courier New" w:hAnsi="Courier New" w:cs="Courier New"/>
      <w:b w:val="0"/>
      <w:bCs w:val="0"/>
      <w:i w:val="0"/>
      <w:iCs w:val="0"/>
      <w:smallCaps w:val="0"/>
      <w:strike w:val="0"/>
      <w:color w:val="000000"/>
      <w:spacing w:val="-20"/>
      <w:w w:val="100"/>
      <w:position w:val="0"/>
      <w:sz w:val="28"/>
      <w:szCs w:val="28"/>
      <w:u w:val="none"/>
      <w:lang w:val="ru-RU" w:eastAsia="ru-RU" w:bidi="ru-RU"/>
    </w:rPr>
  </w:style>
  <w:style w:type="paragraph" w:styleId="a3">
    <w:name w:val="List Paragraph"/>
    <w:basedOn w:val="a"/>
    <w:uiPriority w:val="34"/>
    <w:qFormat/>
    <w:rsid w:val="0014278F"/>
    <w:pPr>
      <w:ind w:left="720"/>
      <w:contextualSpacing/>
    </w:pPr>
  </w:style>
  <w:style w:type="character" w:customStyle="1" w:styleId="33">
    <w:name w:val="Основной текст (3)_"/>
    <w:basedOn w:val="a0"/>
    <w:link w:val="34"/>
    <w:rsid w:val="00DA5420"/>
    <w:rPr>
      <w:rFonts w:ascii="Times New Roman" w:eastAsia="Times New Roman" w:hAnsi="Times New Roman" w:cs="Times New Roman"/>
      <w:b/>
      <w:bCs/>
      <w:i/>
      <w:iCs/>
      <w:sz w:val="26"/>
      <w:szCs w:val="26"/>
      <w:shd w:val="clear" w:color="auto" w:fill="FFFFFF"/>
    </w:rPr>
  </w:style>
  <w:style w:type="paragraph" w:customStyle="1" w:styleId="34">
    <w:name w:val="Основной текст (3)"/>
    <w:basedOn w:val="a"/>
    <w:link w:val="33"/>
    <w:rsid w:val="00DA5420"/>
    <w:pPr>
      <w:widowControl w:val="0"/>
      <w:shd w:val="clear" w:color="auto" w:fill="FFFFFF"/>
      <w:spacing w:before="240" w:after="360" w:line="0" w:lineRule="atLeast"/>
      <w:jc w:val="both"/>
    </w:pPr>
    <w:rPr>
      <w:rFonts w:ascii="Times New Roman" w:eastAsia="Times New Roman" w:hAnsi="Times New Roman" w:cs="Times New Roman"/>
      <w:b/>
      <w:bCs/>
      <w:i/>
      <w:iCs/>
      <w:sz w:val="26"/>
      <w:szCs w:val="26"/>
    </w:rPr>
  </w:style>
  <w:style w:type="paragraph" w:styleId="a4">
    <w:name w:val="Normal (Web)"/>
    <w:basedOn w:val="a"/>
    <w:uiPriority w:val="99"/>
    <w:semiHidden/>
    <w:unhideWhenUsed/>
    <w:rsid w:val="00B84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nhideWhenUsed/>
    <w:rsid w:val="0004553D"/>
    <w:rPr>
      <w:color w:val="0000FF"/>
      <w:u w:val="single"/>
    </w:rPr>
  </w:style>
  <w:style w:type="paragraph" w:styleId="a6">
    <w:name w:val="Title"/>
    <w:aliases w:val="Текст сноски Знак"/>
    <w:basedOn w:val="a"/>
    <w:next w:val="a"/>
    <w:link w:val="a7"/>
    <w:uiPriority w:val="10"/>
    <w:qFormat/>
    <w:rsid w:val="00144216"/>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7">
    <w:name w:val="Название Знак"/>
    <w:aliases w:val="Текст сноски Знак Знак"/>
    <w:basedOn w:val="a0"/>
    <w:link w:val="a6"/>
    <w:uiPriority w:val="10"/>
    <w:rsid w:val="00144216"/>
    <w:rPr>
      <w:rFonts w:ascii="Times New Roman" w:eastAsia="Times New Roman" w:hAnsi="Times New Roman" w:cs="Times New Roman"/>
      <w:b/>
      <w:spacing w:val="5"/>
      <w:kern w:val="28"/>
      <w:sz w:val="28"/>
      <w:szCs w:val="52"/>
      <w:lang w:eastAsia="ru-RU"/>
    </w:rPr>
  </w:style>
  <w:style w:type="character" w:customStyle="1" w:styleId="30">
    <w:name w:val="Заголовок 3 Знак"/>
    <w:basedOn w:val="a0"/>
    <w:link w:val="3"/>
    <w:uiPriority w:val="9"/>
    <w:rsid w:val="006158FB"/>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6158FB"/>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6158FB"/>
    <w:rPr>
      <w:rFonts w:ascii="Times New Roman" w:eastAsia="Times New Roman" w:hAnsi="Times New Roman" w:cs="Times New Roman"/>
      <w:lang w:eastAsia="ru-RU"/>
    </w:rPr>
  </w:style>
  <w:style w:type="character" w:customStyle="1" w:styleId="60">
    <w:name w:val="Заголовок 6 Знак"/>
    <w:basedOn w:val="a0"/>
    <w:link w:val="6"/>
    <w:uiPriority w:val="9"/>
    <w:rsid w:val="006158FB"/>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6158FB"/>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6158FB"/>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6158FB"/>
    <w:rPr>
      <w:rFonts w:ascii="Times New Roman" w:eastAsia="Times New Roman" w:hAnsi="Times New Roman" w:cs="Times New Roman"/>
      <w:i/>
      <w:iCs/>
      <w:color w:val="404040"/>
      <w:szCs w:val="20"/>
      <w:lang w:eastAsia="ru-RU"/>
    </w:rPr>
  </w:style>
  <w:style w:type="paragraph" w:customStyle="1" w:styleId="heading1normal">
    <w:name w:val="heading 1 normal"/>
    <w:aliases w:val="Заголовок 1 Обычный"/>
    <w:basedOn w:val="a"/>
    <w:next w:val="a"/>
    <w:uiPriority w:val="9"/>
    <w:qFormat/>
    <w:rsid w:val="006158FB"/>
    <w:pPr>
      <w:numPr>
        <w:numId w:val="1"/>
      </w:numPr>
      <w:spacing w:before="120" w:after="120"/>
      <w:ind w:firstLine="482"/>
      <w:jc w:val="both"/>
      <w:outlineLvl w:val="0"/>
    </w:pPr>
    <w:rPr>
      <w:rFonts w:ascii="Times New Roman" w:eastAsia="Times New Roman" w:hAnsi="Times New Roman" w:cs="Times New Roman"/>
      <w:lang w:eastAsia="ru-RU"/>
    </w:rPr>
  </w:style>
  <w:style w:type="character" w:customStyle="1" w:styleId="a8">
    <w:name w:val="Подпись к таблице_"/>
    <w:basedOn w:val="a0"/>
    <w:link w:val="a9"/>
    <w:rsid w:val="001B0273"/>
    <w:rPr>
      <w:rFonts w:ascii="Times New Roman" w:eastAsia="Times New Roman" w:hAnsi="Times New Roman" w:cs="Times New Roman"/>
      <w:sz w:val="26"/>
      <w:szCs w:val="26"/>
      <w:shd w:val="clear" w:color="auto" w:fill="FFFFFF"/>
    </w:rPr>
  </w:style>
  <w:style w:type="paragraph" w:customStyle="1" w:styleId="a9">
    <w:name w:val="Подпись к таблице"/>
    <w:basedOn w:val="a"/>
    <w:link w:val="a8"/>
    <w:rsid w:val="001B027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23">
    <w:name w:val="Основной текст (2) + Полужирный"/>
    <w:basedOn w:val="21"/>
    <w:rsid w:val="001B0273"/>
    <w:rPr>
      <w:b/>
      <w:bCs/>
      <w:i w:val="0"/>
      <w:iCs w:val="0"/>
      <w:smallCaps w:val="0"/>
      <w:strike w:val="0"/>
      <w:color w:val="000000"/>
      <w:spacing w:val="0"/>
      <w:w w:val="100"/>
      <w:position w:val="0"/>
      <w:u w:val="none"/>
      <w:lang w:val="ru-RU" w:eastAsia="ru-RU" w:bidi="ru-RU"/>
    </w:rPr>
  </w:style>
  <w:style w:type="paragraph" w:customStyle="1" w:styleId="QuoteMargin">
    <w:name w:val="QuoteMargin"/>
    <w:aliases w:val="Предупреждение Отступ"/>
    <w:qFormat/>
    <w:rsid w:val="00AB2AAD"/>
    <w:pPr>
      <w:spacing w:before="120" w:after="0"/>
      <w:ind w:firstLine="482"/>
      <w:jc w:val="both"/>
    </w:pPr>
    <w:rPr>
      <w:rFonts w:ascii="Times New Roman" w:eastAsia="Times New Roman" w:hAnsi="Times New Roman" w:cs="Times New Roman"/>
      <w:lang w:eastAsia="ru-RU"/>
    </w:rPr>
  </w:style>
  <w:style w:type="paragraph" w:customStyle="1" w:styleId="Normalunindented">
    <w:name w:val="Normal unindented"/>
    <w:aliases w:val="Обычный Без отступа"/>
    <w:qFormat/>
    <w:rsid w:val="006F51DF"/>
    <w:pPr>
      <w:spacing w:before="120" w:after="120"/>
      <w:jc w:val="both"/>
    </w:pPr>
    <w:rPr>
      <w:rFonts w:ascii="Times New Roman" w:eastAsia="Times New Roman" w:hAnsi="Times New Roman" w:cs="Times New Roman"/>
      <w:lang w:eastAsia="ru-RU"/>
    </w:rPr>
  </w:style>
  <w:style w:type="paragraph" w:styleId="aa">
    <w:name w:val="No Spacing"/>
    <w:uiPriority w:val="1"/>
    <w:qFormat/>
    <w:rsid w:val="004022B8"/>
    <w:pPr>
      <w:spacing w:after="0" w:line="240" w:lineRule="auto"/>
    </w:pPr>
    <w:rPr>
      <w:rFonts w:ascii="Times New Roman" w:eastAsia="Times New Roman" w:hAnsi="Times New Roman" w:cs="Times New Roman"/>
      <w:lang w:eastAsia="ru-RU"/>
    </w:rPr>
  </w:style>
  <w:style w:type="paragraph" w:styleId="24">
    <w:name w:val="Body Text 2"/>
    <w:basedOn w:val="a"/>
    <w:link w:val="25"/>
    <w:rsid w:val="004022B8"/>
    <w:pPr>
      <w:spacing w:after="0" w:line="240" w:lineRule="auto"/>
      <w:ind w:right="-766"/>
      <w:jc w:val="both"/>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4022B8"/>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5017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017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35685">
      <w:bodyDiv w:val="1"/>
      <w:marLeft w:val="0"/>
      <w:marRight w:val="0"/>
      <w:marTop w:val="0"/>
      <w:marBottom w:val="0"/>
      <w:divBdr>
        <w:top w:val="none" w:sz="0" w:space="0" w:color="auto"/>
        <w:left w:val="none" w:sz="0" w:space="0" w:color="auto"/>
        <w:bottom w:val="none" w:sz="0" w:space="0" w:color="auto"/>
        <w:right w:val="none" w:sz="0" w:space="0" w:color="auto"/>
      </w:divBdr>
    </w:div>
    <w:div w:id="1309940759">
      <w:bodyDiv w:val="1"/>
      <w:marLeft w:val="0"/>
      <w:marRight w:val="0"/>
      <w:marTop w:val="0"/>
      <w:marBottom w:val="0"/>
      <w:divBdr>
        <w:top w:val="none" w:sz="0" w:space="0" w:color="auto"/>
        <w:left w:val="none" w:sz="0" w:space="0" w:color="auto"/>
        <w:bottom w:val="none" w:sz="0" w:space="0" w:color="auto"/>
        <w:right w:val="none" w:sz="0" w:space="0" w:color="auto"/>
      </w:divBdr>
      <w:divsChild>
        <w:div w:id="697045057">
          <w:marLeft w:val="0"/>
          <w:marRight w:val="0"/>
          <w:marTop w:val="0"/>
          <w:marBottom w:val="0"/>
          <w:divBdr>
            <w:top w:val="none" w:sz="0" w:space="0" w:color="auto"/>
            <w:left w:val="none" w:sz="0" w:space="0" w:color="auto"/>
            <w:bottom w:val="none" w:sz="0" w:space="0" w:color="auto"/>
            <w:right w:val="none" w:sz="0" w:space="0" w:color="auto"/>
          </w:divBdr>
        </w:div>
        <w:div w:id="154996795">
          <w:marLeft w:val="0"/>
          <w:marRight w:val="0"/>
          <w:marTop w:val="0"/>
          <w:marBottom w:val="0"/>
          <w:divBdr>
            <w:top w:val="none" w:sz="0" w:space="0" w:color="auto"/>
            <w:left w:val="none" w:sz="0" w:space="0" w:color="auto"/>
            <w:bottom w:val="none" w:sz="0" w:space="0" w:color="auto"/>
            <w:right w:val="none" w:sz="0" w:space="0" w:color="auto"/>
          </w:divBdr>
        </w:div>
        <w:div w:id="1086071141">
          <w:marLeft w:val="0"/>
          <w:marRight w:val="0"/>
          <w:marTop w:val="0"/>
          <w:marBottom w:val="0"/>
          <w:divBdr>
            <w:top w:val="none" w:sz="0" w:space="0" w:color="auto"/>
            <w:left w:val="none" w:sz="0" w:space="0" w:color="auto"/>
            <w:bottom w:val="none" w:sz="0" w:space="0" w:color="auto"/>
            <w:right w:val="none" w:sz="0" w:space="0" w:color="auto"/>
          </w:divBdr>
        </w:div>
        <w:div w:id="784037699">
          <w:marLeft w:val="0"/>
          <w:marRight w:val="0"/>
          <w:marTop w:val="0"/>
          <w:marBottom w:val="0"/>
          <w:divBdr>
            <w:top w:val="none" w:sz="0" w:space="0" w:color="auto"/>
            <w:left w:val="none" w:sz="0" w:space="0" w:color="auto"/>
            <w:bottom w:val="none" w:sz="0" w:space="0" w:color="auto"/>
            <w:right w:val="none" w:sz="0" w:space="0" w:color="auto"/>
          </w:divBdr>
        </w:div>
        <w:div w:id="1839926623">
          <w:marLeft w:val="0"/>
          <w:marRight w:val="0"/>
          <w:marTop w:val="0"/>
          <w:marBottom w:val="0"/>
          <w:divBdr>
            <w:top w:val="none" w:sz="0" w:space="0" w:color="auto"/>
            <w:left w:val="none" w:sz="0" w:space="0" w:color="auto"/>
            <w:bottom w:val="none" w:sz="0" w:space="0" w:color="auto"/>
            <w:right w:val="none" w:sz="0" w:space="0" w:color="auto"/>
          </w:divBdr>
        </w:div>
        <w:div w:id="201678806">
          <w:marLeft w:val="0"/>
          <w:marRight w:val="0"/>
          <w:marTop w:val="0"/>
          <w:marBottom w:val="0"/>
          <w:divBdr>
            <w:top w:val="none" w:sz="0" w:space="0" w:color="auto"/>
            <w:left w:val="none" w:sz="0" w:space="0" w:color="auto"/>
            <w:bottom w:val="none" w:sz="0" w:space="0" w:color="auto"/>
            <w:right w:val="none" w:sz="0" w:space="0" w:color="auto"/>
          </w:divBdr>
        </w:div>
        <w:div w:id="1189299588">
          <w:marLeft w:val="0"/>
          <w:marRight w:val="0"/>
          <w:marTop w:val="0"/>
          <w:marBottom w:val="0"/>
          <w:divBdr>
            <w:top w:val="none" w:sz="0" w:space="0" w:color="auto"/>
            <w:left w:val="none" w:sz="0" w:space="0" w:color="auto"/>
            <w:bottom w:val="none" w:sz="0" w:space="0" w:color="auto"/>
            <w:right w:val="none" w:sz="0" w:space="0" w:color="auto"/>
          </w:divBdr>
        </w:div>
        <w:div w:id="2112890931">
          <w:marLeft w:val="0"/>
          <w:marRight w:val="0"/>
          <w:marTop w:val="0"/>
          <w:marBottom w:val="0"/>
          <w:divBdr>
            <w:top w:val="none" w:sz="0" w:space="0" w:color="auto"/>
            <w:left w:val="none" w:sz="0" w:space="0" w:color="auto"/>
            <w:bottom w:val="none" w:sz="0" w:space="0" w:color="auto"/>
            <w:right w:val="none" w:sz="0" w:space="0" w:color="auto"/>
          </w:divBdr>
        </w:div>
        <w:div w:id="804396030">
          <w:marLeft w:val="0"/>
          <w:marRight w:val="0"/>
          <w:marTop w:val="0"/>
          <w:marBottom w:val="0"/>
          <w:divBdr>
            <w:top w:val="none" w:sz="0" w:space="0" w:color="auto"/>
            <w:left w:val="none" w:sz="0" w:space="0" w:color="auto"/>
            <w:bottom w:val="none" w:sz="0" w:space="0" w:color="auto"/>
            <w:right w:val="none" w:sz="0" w:space="0" w:color="auto"/>
          </w:divBdr>
        </w:div>
        <w:div w:id="1726373647">
          <w:marLeft w:val="0"/>
          <w:marRight w:val="0"/>
          <w:marTop w:val="0"/>
          <w:marBottom w:val="0"/>
          <w:divBdr>
            <w:top w:val="none" w:sz="0" w:space="0" w:color="auto"/>
            <w:left w:val="none" w:sz="0" w:space="0" w:color="auto"/>
            <w:bottom w:val="none" w:sz="0" w:space="0" w:color="auto"/>
            <w:right w:val="none" w:sz="0" w:space="0" w:color="auto"/>
          </w:divBdr>
        </w:div>
        <w:div w:id="1843858667">
          <w:marLeft w:val="0"/>
          <w:marRight w:val="0"/>
          <w:marTop w:val="0"/>
          <w:marBottom w:val="0"/>
          <w:divBdr>
            <w:top w:val="none" w:sz="0" w:space="0" w:color="auto"/>
            <w:left w:val="none" w:sz="0" w:space="0" w:color="auto"/>
            <w:bottom w:val="none" w:sz="0" w:space="0" w:color="auto"/>
            <w:right w:val="none" w:sz="0" w:space="0" w:color="auto"/>
          </w:divBdr>
        </w:div>
        <w:div w:id="461121819">
          <w:marLeft w:val="0"/>
          <w:marRight w:val="0"/>
          <w:marTop w:val="0"/>
          <w:marBottom w:val="0"/>
          <w:divBdr>
            <w:top w:val="none" w:sz="0" w:space="0" w:color="auto"/>
            <w:left w:val="none" w:sz="0" w:space="0" w:color="auto"/>
            <w:bottom w:val="none" w:sz="0" w:space="0" w:color="auto"/>
            <w:right w:val="none" w:sz="0" w:space="0" w:color="auto"/>
          </w:divBdr>
        </w:div>
        <w:div w:id="101268252">
          <w:marLeft w:val="0"/>
          <w:marRight w:val="0"/>
          <w:marTop w:val="0"/>
          <w:marBottom w:val="0"/>
          <w:divBdr>
            <w:top w:val="none" w:sz="0" w:space="0" w:color="auto"/>
            <w:left w:val="none" w:sz="0" w:space="0" w:color="auto"/>
            <w:bottom w:val="none" w:sz="0" w:space="0" w:color="auto"/>
            <w:right w:val="none" w:sz="0" w:space="0" w:color="auto"/>
          </w:divBdr>
        </w:div>
        <w:div w:id="1143308163">
          <w:marLeft w:val="0"/>
          <w:marRight w:val="0"/>
          <w:marTop w:val="0"/>
          <w:marBottom w:val="0"/>
          <w:divBdr>
            <w:top w:val="none" w:sz="0" w:space="0" w:color="auto"/>
            <w:left w:val="none" w:sz="0" w:space="0" w:color="auto"/>
            <w:bottom w:val="none" w:sz="0" w:space="0" w:color="auto"/>
            <w:right w:val="none" w:sz="0" w:space="0" w:color="auto"/>
          </w:divBdr>
        </w:div>
        <w:div w:id="2009139934">
          <w:marLeft w:val="0"/>
          <w:marRight w:val="0"/>
          <w:marTop w:val="0"/>
          <w:marBottom w:val="0"/>
          <w:divBdr>
            <w:top w:val="none" w:sz="0" w:space="0" w:color="auto"/>
            <w:left w:val="none" w:sz="0" w:space="0" w:color="auto"/>
            <w:bottom w:val="none" w:sz="0" w:space="0" w:color="auto"/>
            <w:right w:val="none" w:sz="0" w:space="0" w:color="auto"/>
          </w:divBdr>
        </w:div>
        <w:div w:id="1869026696">
          <w:marLeft w:val="0"/>
          <w:marRight w:val="0"/>
          <w:marTop w:val="0"/>
          <w:marBottom w:val="0"/>
          <w:divBdr>
            <w:top w:val="none" w:sz="0" w:space="0" w:color="auto"/>
            <w:left w:val="none" w:sz="0" w:space="0" w:color="auto"/>
            <w:bottom w:val="none" w:sz="0" w:space="0" w:color="auto"/>
            <w:right w:val="none" w:sz="0" w:space="0" w:color="auto"/>
          </w:divBdr>
        </w:div>
        <w:div w:id="109785608">
          <w:marLeft w:val="0"/>
          <w:marRight w:val="0"/>
          <w:marTop w:val="0"/>
          <w:marBottom w:val="0"/>
          <w:divBdr>
            <w:top w:val="none" w:sz="0" w:space="0" w:color="auto"/>
            <w:left w:val="none" w:sz="0" w:space="0" w:color="auto"/>
            <w:bottom w:val="none" w:sz="0" w:space="0" w:color="auto"/>
            <w:right w:val="none" w:sz="0" w:space="0" w:color="auto"/>
          </w:divBdr>
        </w:div>
        <w:div w:id="1935094196">
          <w:marLeft w:val="0"/>
          <w:marRight w:val="0"/>
          <w:marTop w:val="0"/>
          <w:marBottom w:val="0"/>
          <w:divBdr>
            <w:top w:val="none" w:sz="0" w:space="0" w:color="auto"/>
            <w:left w:val="none" w:sz="0" w:space="0" w:color="auto"/>
            <w:bottom w:val="none" w:sz="0" w:space="0" w:color="auto"/>
            <w:right w:val="none" w:sz="0" w:space="0" w:color="auto"/>
          </w:divBdr>
        </w:div>
        <w:div w:id="1530412335">
          <w:marLeft w:val="0"/>
          <w:marRight w:val="0"/>
          <w:marTop w:val="0"/>
          <w:marBottom w:val="0"/>
          <w:divBdr>
            <w:top w:val="none" w:sz="0" w:space="0" w:color="auto"/>
            <w:left w:val="none" w:sz="0" w:space="0" w:color="auto"/>
            <w:bottom w:val="none" w:sz="0" w:space="0" w:color="auto"/>
            <w:right w:val="none" w:sz="0" w:space="0" w:color="auto"/>
          </w:divBdr>
        </w:div>
        <w:div w:id="1339235343">
          <w:marLeft w:val="0"/>
          <w:marRight w:val="0"/>
          <w:marTop w:val="0"/>
          <w:marBottom w:val="0"/>
          <w:divBdr>
            <w:top w:val="none" w:sz="0" w:space="0" w:color="auto"/>
            <w:left w:val="none" w:sz="0" w:space="0" w:color="auto"/>
            <w:bottom w:val="none" w:sz="0" w:space="0" w:color="auto"/>
            <w:right w:val="none" w:sz="0" w:space="0" w:color="auto"/>
          </w:divBdr>
        </w:div>
        <w:div w:id="1792624611">
          <w:marLeft w:val="0"/>
          <w:marRight w:val="0"/>
          <w:marTop w:val="0"/>
          <w:marBottom w:val="0"/>
          <w:divBdr>
            <w:top w:val="none" w:sz="0" w:space="0" w:color="auto"/>
            <w:left w:val="none" w:sz="0" w:space="0" w:color="auto"/>
            <w:bottom w:val="none" w:sz="0" w:space="0" w:color="auto"/>
            <w:right w:val="none" w:sz="0" w:space="0" w:color="auto"/>
          </w:divBdr>
        </w:div>
        <w:div w:id="1609310822">
          <w:marLeft w:val="0"/>
          <w:marRight w:val="0"/>
          <w:marTop w:val="0"/>
          <w:marBottom w:val="0"/>
          <w:divBdr>
            <w:top w:val="none" w:sz="0" w:space="0" w:color="auto"/>
            <w:left w:val="none" w:sz="0" w:space="0" w:color="auto"/>
            <w:bottom w:val="none" w:sz="0" w:space="0" w:color="auto"/>
            <w:right w:val="none" w:sz="0" w:space="0" w:color="auto"/>
          </w:divBdr>
        </w:div>
        <w:div w:id="897057855">
          <w:marLeft w:val="0"/>
          <w:marRight w:val="0"/>
          <w:marTop w:val="0"/>
          <w:marBottom w:val="0"/>
          <w:divBdr>
            <w:top w:val="none" w:sz="0" w:space="0" w:color="auto"/>
            <w:left w:val="none" w:sz="0" w:space="0" w:color="auto"/>
            <w:bottom w:val="none" w:sz="0" w:space="0" w:color="auto"/>
            <w:right w:val="none" w:sz="0" w:space="0" w:color="auto"/>
          </w:divBdr>
        </w:div>
        <w:div w:id="1845125084">
          <w:marLeft w:val="0"/>
          <w:marRight w:val="0"/>
          <w:marTop w:val="0"/>
          <w:marBottom w:val="0"/>
          <w:divBdr>
            <w:top w:val="none" w:sz="0" w:space="0" w:color="auto"/>
            <w:left w:val="none" w:sz="0" w:space="0" w:color="auto"/>
            <w:bottom w:val="none" w:sz="0" w:space="0" w:color="auto"/>
            <w:right w:val="none" w:sz="0" w:space="0" w:color="auto"/>
          </w:divBdr>
        </w:div>
        <w:div w:id="275528535">
          <w:marLeft w:val="0"/>
          <w:marRight w:val="0"/>
          <w:marTop w:val="0"/>
          <w:marBottom w:val="0"/>
          <w:divBdr>
            <w:top w:val="none" w:sz="0" w:space="0" w:color="auto"/>
            <w:left w:val="none" w:sz="0" w:space="0" w:color="auto"/>
            <w:bottom w:val="none" w:sz="0" w:space="0" w:color="auto"/>
            <w:right w:val="none" w:sz="0" w:space="0" w:color="auto"/>
          </w:divBdr>
        </w:div>
        <w:div w:id="178585955">
          <w:marLeft w:val="0"/>
          <w:marRight w:val="0"/>
          <w:marTop w:val="0"/>
          <w:marBottom w:val="0"/>
          <w:divBdr>
            <w:top w:val="none" w:sz="0" w:space="0" w:color="auto"/>
            <w:left w:val="none" w:sz="0" w:space="0" w:color="auto"/>
            <w:bottom w:val="none" w:sz="0" w:space="0" w:color="auto"/>
            <w:right w:val="none" w:sz="0" w:space="0" w:color="auto"/>
          </w:divBdr>
        </w:div>
        <w:div w:id="1158502652">
          <w:marLeft w:val="0"/>
          <w:marRight w:val="0"/>
          <w:marTop w:val="0"/>
          <w:marBottom w:val="0"/>
          <w:divBdr>
            <w:top w:val="none" w:sz="0" w:space="0" w:color="auto"/>
            <w:left w:val="none" w:sz="0" w:space="0" w:color="auto"/>
            <w:bottom w:val="none" w:sz="0" w:space="0" w:color="auto"/>
            <w:right w:val="none" w:sz="0" w:space="0" w:color="auto"/>
          </w:divBdr>
        </w:div>
        <w:div w:id="1873178587">
          <w:marLeft w:val="0"/>
          <w:marRight w:val="0"/>
          <w:marTop w:val="0"/>
          <w:marBottom w:val="0"/>
          <w:divBdr>
            <w:top w:val="none" w:sz="0" w:space="0" w:color="auto"/>
            <w:left w:val="none" w:sz="0" w:space="0" w:color="auto"/>
            <w:bottom w:val="none" w:sz="0" w:space="0" w:color="auto"/>
            <w:right w:val="none" w:sz="0" w:space="0" w:color="auto"/>
          </w:divBdr>
        </w:div>
        <w:div w:id="1339190430">
          <w:marLeft w:val="0"/>
          <w:marRight w:val="0"/>
          <w:marTop w:val="0"/>
          <w:marBottom w:val="0"/>
          <w:divBdr>
            <w:top w:val="none" w:sz="0" w:space="0" w:color="auto"/>
            <w:left w:val="none" w:sz="0" w:space="0" w:color="auto"/>
            <w:bottom w:val="none" w:sz="0" w:space="0" w:color="auto"/>
            <w:right w:val="none" w:sz="0" w:space="0" w:color="auto"/>
          </w:divBdr>
        </w:div>
        <w:div w:id="564025725">
          <w:marLeft w:val="0"/>
          <w:marRight w:val="0"/>
          <w:marTop w:val="0"/>
          <w:marBottom w:val="0"/>
          <w:divBdr>
            <w:top w:val="none" w:sz="0" w:space="0" w:color="auto"/>
            <w:left w:val="none" w:sz="0" w:space="0" w:color="auto"/>
            <w:bottom w:val="none" w:sz="0" w:space="0" w:color="auto"/>
            <w:right w:val="none" w:sz="0" w:space="0" w:color="auto"/>
          </w:divBdr>
        </w:div>
        <w:div w:id="1101878561">
          <w:marLeft w:val="0"/>
          <w:marRight w:val="0"/>
          <w:marTop w:val="0"/>
          <w:marBottom w:val="0"/>
          <w:divBdr>
            <w:top w:val="none" w:sz="0" w:space="0" w:color="auto"/>
            <w:left w:val="none" w:sz="0" w:space="0" w:color="auto"/>
            <w:bottom w:val="none" w:sz="0" w:space="0" w:color="auto"/>
            <w:right w:val="none" w:sz="0" w:space="0" w:color="auto"/>
          </w:divBdr>
        </w:div>
        <w:div w:id="2060090438">
          <w:marLeft w:val="0"/>
          <w:marRight w:val="0"/>
          <w:marTop w:val="0"/>
          <w:marBottom w:val="0"/>
          <w:divBdr>
            <w:top w:val="none" w:sz="0" w:space="0" w:color="auto"/>
            <w:left w:val="none" w:sz="0" w:space="0" w:color="auto"/>
            <w:bottom w:val="none" w:sz="0" w:space="0" w:color="auto"/>
            <w:right w:val="none" w:sz="0" w:space="0" w:color="auto"/>
          </w:divBdr>
        </w:div>
        <w:div w:id="623000371">
          <w:marLeft w:val="0"/>
          <w:marRight w:val="0"/>
          <w:marTop w:val="0"/>
          <w:marBottom w:val="0"/>
          <w:divBdr>
            <w:top w:val="none" w:sz="0" w:space="0" w:color="auto"/>
            <w:left w:val="none" w:sz="0" w:space="0" w:color="auto"/>
            <w:bottom w:val="none" w:sz="0" w:space="0" w:color="auto"/>
            <w:right w:val="none" w:sz="0" w:space="0" w:color="auto"/>
          </w:divBdr>
        </w:div>
        <w:div w:id="1004280127">
          <w:marLeft w:val="0"/>
          <w:marRight w:val="0"/>
          <w:marTop w:val="0"/>
          <w:marBottom w:val="0"/>
          <w:divBdr>
            <w:top w:val="none" w:sz="0" w:space="0" w:color="auto"/>
            <w:left w:val="none" w:sz="0" w:space="0" w:color="auto"/>
            <w:bottom w:val="none" w:sz="0" w:space="0" w:color="auto"/>
            <w:right w:val="none" w:sz="0" w:space="0" w:color="auto"/>
          </w:divBdr>
        </w:div>
        <w:div w:id="106434365">
          <w:marLeft w:val="0"/>
          <w:marRight w:val="0"/>
          <w:marTop w:val="0"/>
          <w:marBottom w:val="0"/>
          <w:divBdr>
            <w:top w:val="none" w:sz="0" w:space="0" w:color="auto"/>
            <w:left w:val="none" w:sz="0" w:space="0" w:color="auto"/>
            <w:bottom w:val="none" w:sz="0" w:space="0" w:color="auto"/>
            <w:right w:val="none" w:sz="0" w:space="0" w:color="auto"/>
          </w:divBdr>
        </w:div>
        <w:div w:id="883758033">
          <w:marLeft w:val="0"/>
          <w:marRight w:val="0"/>
          <w:marTop w:val="0"/>
          <w:marBottom w:val="0"/>
          <w:divBdr>
            <w:top w:val="none" w:sz="0" w:space="0" w:color="auto"/>
            <w:left w:val="none" w:sz="0" w:space="0" w:color="auto"/>
            <w:bottom w:val="none" w:sz="0" w:space="0" w:color="auto"/>
            <w:right w:val="none" w:sz="0" w:space="0" w:color="auto"/>
          </w:divBdr>
        </w:div>
        <w:div w:id="983461847">
          <w:marLeft w:val="0"/>
          <w:marRight w:val="0"/>
          <w:marTop w:val="0"/>
          <w:marBottom w:val="0"/>
          <w:divBdr>
            <w:top w:val="none" w:sz="0" w:space="0" w:color="auto"/>
            <w:left w:val="none" w:sz="0" w:space="0" w:color="auto"/>
            <w:bottom w:val="none" w:sz="0" w:space="0" w:color="auto"/>
            <w:right w:val="none" w:sz="0" w:space="0" w:color="auto"/>
          </w:divBdr>
        </w:div>
        <w:div w:id="760494624">
          <w:marLeft w:val="0"/>
          <w:marRight w:val="0"/>
          <w:marTop w:val="0"/>
          <w:marBottom w:val="0"/>
          <w:divBdr>
            <w:top w:val="none" w:sz="0" w:space="0" w:color="auto"/>
            <w:left w:val="none" w:sz="0" w:space="0" w:color="auto"/>
            <w:bottom w:val="none" w:sz="0" w:space="0" w:color="auto"/>
            <w:right w:val="none" w:sz="0" w:space="0" w:color="auto"/>
          </w:divBdr>
        </w:div>
        <w:div w:id="1813057732">
          <w:marLeft w:val="0"/>
          <w:marRight w:val="0"/>
          <w:marTop w:val="0"/>
          <w:marBottom w:val="0"/>
          <w:divBdr>
            <w:top w:val="none" w:sz="0" w:space="0" w:color="auto"/>
            <w:left w:val="none" w:sz="0" w:space="0" w:color="auto"/>
            <w:bottom w:val="none" w:sz="0" w:space="0" w:color="auto"/>
            <w:right w:val="none" w:sz="0" w:space="0" w:color="auto"/>
          </w:divBdr>
        </w:div>
        <w:div w:id="1053893105">
          <w:marLeft w:val="0"/>
          <w:marRight w:val="0"/>
          <w:marTop w:val="0"/>
          <w:marBottom w:val="0"/>
          <w:divBdr>
            <w:top w:val="none" w:sz="0" w:space="0" w:color="auto"/>
            <w:left w:val="none" w:sz="0" w:space="0" w:color="auto"/>
            <w:bottom w:val="none" w:sz="0" w:space="0" w:color="auto"/>
            <w:right w:val="none" w:sz="0" w:space="0" w:color="auto"/>
          </w:divBdr>
        </w:div>
        <w:div w:id="554435068">
          <w:marLeft w:val="0"/>
          <w:marRight w:val="0"/>
          <w:marTop w:val="0"/>
          <w:marBottom w:val="0"/>
          <w:divBdr>
            <w:top w:val="none" w:sz="0" w:space="0" w:color="auto"/>
            <w:left w:val="none" w:sz="0" w:space="0" w:color="auto"/>
            <w:bottom w:val="none" w:sz="0" w:space="0" w:color="auto"/>
            <w:right w:val="none" w:sz="0" w:space="0" w:color="auto"/>
          </w:divBdr>
        </w:div>
        <w:div w:id="658578513">
          <w:marLeft w:val="0"/>
          <w:marRight w:val="0"/>
          <w:marTop w:val="0"/>
          <w:marBottom w:val="0"/>
          <w:divBdr>
            <w:top w:val="none" w:sz="0" w:space="0" w:color="auto"/>
            <w:left w:val="none" w:sz="0" w:space="0" w:color="auto"/>
            <w:bottom w:val="none" w:sz="0" w:space="0" w:color="auto"/>
            <w:right w:val="none" w:sz="0" w:space="0" w:color="auto"/>
          </w:divBdr>
        </w:div>
        <w:div w:id="1295595318">
          <w:marLeft w:val="0"/>
          <w:marRight w:val="0"/>
          <w:marTop w:val="0"/>
          <w:marBottom w:val="0"/>
          <w:divBdr>
            <w:top w:val="none" w:sz="0" w:space="0" w:color="auto"/>
            <w:left w:val="none" w:sz="0" w:space="0" w:color="auto"/>
            <w:bottom w:val="none" w:sz="0" w:space="0" w:color="auto"/>
            <w:right w:val="none" w:sz="0" w:space="0" w:color="auto"/>
          </w:divBdr>
        </w:div>
        <w:div w:id="519470302">
          <w:marLeft w:val="0"/>
          <w:marRight w:val="0"/>
          <w:marTop w:val="0"/>
          <w:marBottom w:val="0"/>
          <w:divBdr>
            <w:top w:val="none" w:sz="0" w:space="0" w:color="auto"/>
            <w:left w:val="none" w:sz="0" w:space="0" w:color="auto"/>
            <w:bottom w:val="none" w:sz="0" w:space="0" w:color="auto"/>
            <w:right w:val="none" w:sz="0" w:space="0" w:color="auto"/>
          </w:divBdr>
        </w:div>
        <w:div w:id="2122337845">
          <w:marLeft w:val="0"/>
          <w:marRight w:val="0"/>
          <w:marTop w:val="0"/>
          <w:marBottom w:val="0"/>
          <w:divBdr>
            <w:top w:val="none" w:sz="0" w:space="0" w:color="auto"/>
            <w:left w:val="none" w:sz="0" w:space="0" w:color="auto"/>
            <w:bottom w:val="none" w:sz="0" w:space="0" w:color="auto"/>
            <w:right w:val="none" w:sz="0" w:space="0" w:color="auto"/>
          </w:divBdr>
        </w:div>
        <w:div w:id="1780493717">
          <w:marLeft w:val="0"/>
          <w:marRight w:val="0"/>
          <w:marTop w:val="0"/>
          <w:marBottom w:val="0"/>
          <w:divBdr>
            <w:top w:val="none" w:sz="0" w:space="0" w:color="auto"/>
            <w:left w:val="none" w:sz="0" w:space="0" w:color="auto"/>
            <w:bottom w:val="none" w:sz="0" w:space="0" w:color="auto"/>
            <w:right w:val="none" w:sz="0" w:space="0" w:color="auto"/>
          </w:divBdr>
        </w:div>
        <w:div w:id="1256019754">
          <w:marLeft w:val="0"/>
          <w:marRight w:val="0"/>
          <w:marTop w:val="0"/>
          <w:marBottom w:val="0"/>
          <w:divBdr>
            <w:top w:val="none" w:sz="0" w:space="0" w:color="auto"/>
            <w:left w:val="none" w:sz="0" w:space="0" w:color="auto"/>
            <w:bottom w:val="none" w:sz="0" w:space="0" w:color="auto"/>
            <w:right w:val="none" w:sz="0" w:space="0" w:color="auto"/>
          </w:divBdr>
        </w:div>
        <w:div w:id="2112972405">
          <w:marLeft w:val="0"/>
          <w:marRight w:val="0"/>
          <w:marTop w:val="0"/>
          <w:marBottom w:val="0"/>
          <w:divBdr>
            <w:top w:val="none" w:sz="0" w:space="0" w:color="auto"/>
            <w:left w:val="none" w:sz="0" w:space="0" w:color="auto"/>
            <w:bottom w:val="none" w:sz="0" w:space="0" w:color="auto"/>
            <w:right w:val="none" w:sz="0" w:space="0" w:color="auto"/>
          </w:divBdr>
        </w:div>
        <w:div w:id="717437276">
          <w:marLeft w:val="0"/>
          <w:marRight w:val="0"/>
          <w:marTop w:val="0"/>
          <w:marBottom w:val="0"/>
          <w:divBdr>
            <w:top w:val="none" w:sz="0" w:space="0" w:color="auto"/>
            <w:left w:val="none" w:sz="0" w:space="0" w:color="auto"/>
            <w:bottom w:val="none" w:sz="0" w:space="0" w:color="auto"/>
            <w:right w:val="none" w:sz="0" w:space="0" w:color="auto"/>
          </w:divBdr>
        </w:div>
        <w:div w:id="120350030">
          <w:marLeft w:val="0"/>
          <w:marRight w:val="0"/>
          <w:marTop w:val="0"/>
          <w:marBottom w:val="0"/>
          <w:divBdr>
            <w:top w:val="none" w:sz="0" w:space="0" w:color="auto"/>
            <w:left w:val="none" w:sz="0" w:space="0" w:color="auto"/>
            <w:bottom w:val="none" w:sz="0" w:space="0" w:color="auto"/>
            <w:right w:val="none" w:sz="0" w:space="0" w:color="auto"/>
          </w:divBdr>
        </w:div>
        <w:div w:id="2012221603">
          <w:marLeft w:val="0"/>
          <w:marRight w:val="0"/>
          <w:marTop w:val="0"/>
          <w:marBottom w:val="0"/>
          <w:divBdr>
            <w:top w:val="none" w:sz="0" w:space="0" w:color="auto"/>
            <w:left w:val="none" w:sz="0" w:space="0" w:color="auto"/>
            <w:bottom w:val="none" w:sz="0" w:space="0" w:color="auto"/>
            <w:right w:val="none" w:sz="0" w:space="0" w:color="auto"/>
          </w:divBdr>
        </w:div>
        <w:div w:id="1473868259">
          <w:marLeft w:val="0"/>
          <w:marRight w:val="0"/>
          <w:marTop w:val="0"/>
          <w:marBottom w:val="0"/>
          <w:divBdr>
            <w:top w:val="none" w:sz="0" w:space="0" w:color="auto"/>
            <w:left w:val="none" w:sz="0" w:space="0" w:color="auto"/>
            <w:bottom w:val="none" w:sz="0" w:space="0" w:color="auto"/>
            <w:right w:val="none" w:sz="0" w:space="0" w:color="auto"/>
          </w:divBdr>
        </w:div>
        <w:div w:id="1274287168">
          <w:marLeft w:val="0"/>
          <w:marRight w:val="0"/>
          <w:marTop w:val="0"/>
          <w:marBottom w:val="0"/>
          <w:divBdr>
            <w:top w:val="none" w:sz="0" w:space="0" w:color="auto"/>
            <w:left w:val="none" w:sz="0" w:space="0" w:color="auto"/>
            <w:bottom w:val="none" w:sz="0" w:space="0" w:color="auto"/>
            <w:right w:val="none" w:sz="0" w:space="0" w:color="auto"/>
          </w:divBdr>
        </w:div>
        <w:div w:id="1780759916">
          <w:marLeft w:val="0"/>
          <w:marRight w:val="0"/>
          <w:marTop w:val="0"/>
          <w:marBottom w:val="0"/>
          <w:divBdr>
            <w:top w:val="none" w:sz="0" w:space="0" w:color="auto"/>
            <w:left w:val="none" w:sz="0" w:space="0" w:color="auto"/>
            <w:bottom w:val="none" w:sz="0" w:space="0" w:color="auto"/>
            <w:right w:val="none" w:sz="0" w:space="0" w:color="auto"/>
          </w:divBdr>
        </w:div>
        <w:div w:id="1833519853">
          <w:marLeft w:val="0"/>
          <w:marRight w:val="0"/>
          <w:marTop w:val="0"/>
          <w:marBottom w:val="0"/>
          <w:divBdr>
            <w:top w:val="none" w:sz="0" w:space="0" w:color="auto"/>
            <w:left w:val="none" w:sz="0" w:space="0" w:color="auto"/>
            <w:bottom w:val="none" w:sz="0" w:space="0" w:color="auto"/>
            <w:right w:val="none" w:sz="0" w:space="0" w:color="auto"/>
          </w:divBdr>
        </w:div>
        <w:div w:id="1935703030">
          <w:marLeft w:val="0"/>
          <w:marRight w:val="0"/>
          <w:marTop w:val="0"/>
          <w:marBottom w:val="0"/>
          <w:divBdr>
            <w:top w:val="none" w:sz="0" w:space="0" w:color="auto"/>
            <w:left w:val="none" w:sz="0" w:space="0" w:color="auto"/>
            <w:bottom w:val="none" w:sz="0" w:space="0" w:color="auto"/>
            <w:right w:val="none" w:sz="0" w:space="0" w:color="auto"/>
          </w:divBdr>
        </w:div>
        <w:div w:id="819805462">
          <w:marLeft w:val="0"/>
          <w:marRight w:val="0"/>
          <w:marTop w:val="0"/>
          <w:marBottom w:val="0"/>
          <w:divBdr>
            <w:top w:val="none" w:sz="0" w:space="0" w:color="auto"/>
            <w:left w:val="none" w:sz="0" w:space="0" w:color="auto"/>
            <w:bottom w:val="none" w:sz="0" w:space="0" w:color="auto"/>
            <w:right w:val="none" w:sz="0" w:space="0" w:color="auto"/>
          </w:divBdr>
        </w:div>
        <w:div w:id="441538441">
          <w:marLeft w:val="0"/>
          <w:marRight w:val="0"/>
          <w:marTop w:val="0"/>
          <w:marBottom w:val="0"/>
          <w:divBdr>
            <w:top w:val="none" w:sz="0" w:space="0" w:color="auto"/>
            <w:left w:val="none" w:sz="0" w:space="0" w:color="auto"/>
            <w:bottom w:val="none" w:sz="0" w:space="0" w:color="auto"/>
            <w:right w:val="none" w:sz="0" w:space="0" w:color="auto"/>
          </w:divBdr>
        </w:div>
        <w:div w:id="1431513278">
          <w:marLeft w:val="0"/>
          <w:marRight w:val="0"/>
          <w:marTop w:val="0"/>
          <w:marBottom w:val="0"/>
          <w:divBdr>
            <w:top w:val="none" w:sz="0" w:space="0" w:color="auto"/>
            <w:left w:val="none" w:sz="0" w:space="0" w:color="auto"/>
            <w:bottom w:val="none" w:sz="0" w:space="0" w:color="auto"/>
            <w:right w:val="none" w:sz="0" w:space="0" w:color="auto"/>
          </w:divBdr>
        </w:div>
        <w:div w:id="117333151">
          <w:marLeft w:val="0"/>
          <w:marRight w:val="0"/>
          <w:marTop w:val="0"/>
          <w:marBottom w:val="0"/>
          <w:divBdr>
            <w:top w:val="none" w:sz="0" w:space="0" w:color="auto"/>
            <w:left w:val="none" w:sz="0" w:space="0" w:color="auto"/>
            <w:bottom w:val="none" w:sz="0" w:space="0" w:color="auto"/>
            <w:right w:val="none" w:sz="0" w:space="0" w:color="auto"/>
          </w:divBdr>
        </w:div>
        <w:div w:id="1707752637">
          <w:marLeft w:val="0"/>
          <w:marRight w:val="0"/>
          <w:marTop w:val="0"/>
          <w:marBottom w:val="0"/>
          <w:divBdr>
            <w:top w:val="none" w:sz="0" w:space="0" w:color="auto"/>
            <w:left w:val="none" w:sz="0" w:space="0" w:color="auto"/>
            <w:bottom w:val="none" w:sz="0" w:space="0" w:color="auto"/>
            <w:right w:val="none" w:sz="0" w:space="0" w:color="auto"/>
          </w:divBdr>
        </w:div>
        <w:div w:id="963537011">
          <w:marLeft w:val="0"/>
          <w:marRight w:val="0"/>
          <w:marTop w:val="0"/>
          <w:marBottom w:val="0"/>
          <w:divBdr>
            <w:top w:val="none" w:sz="0" w:space="0" w:color="auto"/>
            <w:left w:val="none" w:sz="0" w:space="0" w:color="auto"/>
            <w:bottom w:val="none" w:sz="0" w:space="0" w:color="auto"/>
            <w:right w:val="none" w:sz="0" w:space="0" w:color="auto"/>
          </w:divBdr>
        </w:div>
        <w:div w:id="986981920">
          <w:marLeft w:val="0"/>
          <w:marRight w:val="0"/>
          <w:marTop w:val="0"/>
          <w:marBottom w:val="0"/>
          <w:divBdr>
            <w:top w:val="none" w:sz="0" w:space="0" w:color="auto"/>
            <w:left w:val="none" w:sz="0" w:space="0" w:color="auto"/>
            <w:bottom w:val="none" w:sz="0" w:space="0" w:color="auto"/>
            <w:right w:val="none" w:sz="0" w:space="0" w:color="auto"/>
          </w:divBdr>
        </w:div>
        <w:div w:id="1019698228">
          <w:marLeft w:val="0"/>
          <w:marRight w:val="0"/>
          <w:marTop w:val="0"/>
          <w:marBottom w:val="0"/>
          <w:divBdr>
            <w:top w:val="none" w:sz="0" w:space="0" w:color="auto"/>
            <w:left w:val="none" w:sz="0" w:space="0" w:color="auto"/>
            <w:bottom w:val="none" w:sz="0" w:space="0" w:color="auto"/>
            <w:right w:val="none" w:sz="0" w:space="0" w:color="auto"/>
          </w:divBdr>
        </w:div>
        <w:div w:id="1345933055">
          <w:marLeft w:val="0"/>
          <w:marRight w:val="0"/>
          <w:marTop w:val="0"/>
          <w:marBottom w:val="0"/>
          <w:divBdr>
            <w:top w:val="none" w:sz="0" w:space="0" w:color="auto"/>
            <w:left w:val="none" w:sz="0" w:space="0" w:color="auto"/>
            <w:bottom w:val="none" w:sz="0" w:space="0" w:color="auto"/>
            <w:right w:val="none" w:sz="0" w:space="0" w:color="auto"/>
          </w:divBdr>
        </w:div>
        <w:div w:id="852648453">
          <w:marLeft w:val="0"/>
          <w:marRight w:val="0"/>
          <w:marTop w:val="0"/>
          <w:marBottom w:val="0"/>
          <w:divBdr>
            <w:top w:val="none" w:sz="0" w:space="0" w:color="auto"/>
            <w:left w:val="none" w:sz="0" w:space="0" w:color="auto"/>
            <w:bottom w:val="none" w:sz="0" w:space="0" w:color="auto"/>
            <w:right w:val="none" w:sz="0" w:space="0" w:color="auto"/>
          </w:divBdr>
        </w:div>
        <w:div w:id="1961261650">
          <w:marLeft w:val="0"/>
          <w:marRight w:val="0"/>
          <w:marTop w:val="0"/>
          <w:marBottom w:val="0"/>
          <w:divBdr>
            <w:top w:val="none" w:sz="0" w:space="0" w:color="auto"/>
            <w:left w:val="none" w:sz="0" w:space="0" w:color="auto"/>
            <w:bottom w:val="none" w:sz="0" w:space="0" w:color="auto"/>
            <w:right w:val="none" w:sz="0" w:space="0" w:color="auto"/>
          </w:divBdr>
        </w:div>
        <w:div w:id="1327592810">
          <w:marLeft w:val="0"/>
          <w:marRight w:val="0"/>
          <w:marTop w:val="0"/>
          <w:marBottom w:val="0"/>
          <w:divBdr>
            <w:top w:val="none" w:sz="0" w:space="0" w:color="auto"/>
            <w:left w:val="none" w:sz="0" w:space="0" w:color="auto"/>
            <w:bottom w:val="none" w:sz="0" w:space="0" w:color="auto"/>
            <w:right w:val="none" w:sz="0" w:space="0" w:color="auto"/>
          </w:divBdr>
        </w:div>
        <w:div w:id="280114760">
          <w:marLeft w:val="0"/>
          <w:marRight w:val="0"/>
          <w:marTop w:val="0"/>
          <w:marBottom w:val="0"/>
          <w:divBdr>
            <w:top w:val="none" w:sz="0" w:space="0" w:color="auto"/>
            <w:left w:val="none" w:sz="0" w:space="0" w:color="auto"/>
            <w:bottom w:val="none" w:sz="0" w:space="0" w:color="auto"/>
            <w:right w:val="none" w:sz="0" w:space="0" w:color="auto"/>
          </w:divBdr>
        </w:div>
        <w:div w:id="96944528">
          <w:marLeft w:val="0"/>
          <w:marRight w:val="0"/>
          <w:marTop w:val="0"/>
          <w:marBottom w:val="0"/>
          <w:divBdr>
            <w:top w:val="none" w:sz="0" w:space="0" w:color="auto"/>
            <w:left w:val="none" w:sz="0" w:space="0" w:color="auto"/>
            <w:bottom w:val="none" w:sz="0" w:space="0" w:color="auto"/>
            <w:right w:val="none" w:sz="0" w:space="0" w:color="auto"/>
          </w:divBdr>
        </w:div>
        <w:div w:id="1209144743">
          <w:marLeft w:val="0"/>
          <w:marRight w:val="0"/>
          <w:marTop w:val="0"/>
          <w:marBottom w:val="0"/>
          <w:divBdr>
            <w:top w:val="none" w:sz="0" w:space="0" w:color="auto"/>
            <w:left w:val="none" w:sz="0" w:space="0" w:color="auto"/>
            <w:bottom w:val="none" w:sz="0" w:space="0" w:color="auto"/>
            <w:right w:val="none" w:sz="0" w:space="0" w:color="auto"/>
          </w:divBdr>
        </w:div>
        <w:div w:id="1064137217">
          <w:marLeft w:val="0"/>
          <w:marRight w:val="0"/>
          <w:marTop w:val="0"/>
          <w:marBottom w:val="0"/>
          <w:divBdr>
            <w:top w:val="none" w:sz="0" w:space="0" w:color="auto"/>
            <w:left w:val="none" w:sz="0" w:space="0" w:color="auto"/>
            <w:bottom w:val="none" w:sz="0" w:space="0" w:color="auto"/>
            <w:right w:val="none" w:sz="0" w:space="0" w:color="auto"/>
          </w:divBdr>
        </w:div>
        <w:div w:id="1298607766">
          <w:marLeft w:val="0"/>
          <w:marRight w:val="0"/>
          <w:marTop w:val="0"/>
          <w:marBottom w:val="0"/>
          <w:divBdr>
            <w:top w:val="none" w:sz="0" w:space="0" w:color="auto"/>
            <w:left w:val="none" w:sz="0" w:space="0" w:color="auto"/>
            <w:bottom w:val="none" w:sz="0" w:space="0" w:color="auto"/>
            <w:right w:val="none" w:sz="0" w:space="0" w:color="auto"/>
          </w:divBdr>
        </w:div>
        <w:div w:id="1372074602">
          <w:marLeft w:val="0"/>
          <w:marRight w:val="0"/>
          <w:marTop w:val="0"/>
          <w:marBottom w:val="0"/>
          <w:divBdr>
            <w:top w:val="none" w:sz="0" w:space="0" w:color="auto"/>
            <w:left w:val="none" w:sz="0" w:space="0" w:color="auto"/>
            <w:bottom w:val="none" w:sz="0" w:space="0" w:color="auto"/>
            <w:right w:val="none" w:sz="0" w:space="0" w:color="auto"/>
          </w:divBdr>
        </w:div>
        <w:div w:id="719666802">
          <w:marLeft w:val="0"/>
          <w:marRight w:val="0"/>
          <w:marTop w:val="0"/>
          <w:marBottom w:val="0"/>
          <w:divBdr>
            <w:top w:val="none" w:sz="0" w:space="0" w:color="auto"/>
            <w:left w:val="none" w:sz="0" w:space="0" w:color="auto"/>
            <w:bottom w:val="none" w:sz="0" w:space="0" w:color="auto"/>
            <w:right w:val="none" w:sz="0" w:space="0" w:color="auto"/>
          </w:divBdr>
        </w:div>
        <w:div w:id="758597904">
          <w:marLeft w:val="0"/>
          <w:marRight w:val="0"/>
          <w:marTop w:val="0"/>
          <w:marBottom w:val="0"/>
          <w:divBdr>
            <w:top w:val="none" w:sz="0" w:space="0" w:color="auto"/>
            <w:left w:val="none" w:sz="0" w:space="0" w:color="auto"/>
            <w:bottom w:val="none" w:sz="0" w:space="0" w:color="auto"/>
            <w:right w:val="none" w:sz="0" w:space="0" w:color="auto"/>
          </w:divBdr>
        </w:div>
        <w:div w:id="329136646">
          <w:marLeft w:val="0"/>
          <w:marRight w:val="0"/>
          <w:marTop w:val="0"/>
          <w:marBottom w:val="0"/>
          <w:divBdr>
            <w:top w:val="none" w:sz="0" w:space="0" w:color="auto"/>
            <w:left w:val="none" w:sz="0" w:space="0" w:color="auto"/>
            <w:bottom w:val="none" w:sz="0" w:space="0" w:color="auto"/>
            <w:right w:val="none" w:sz="0" w:space="0" w:color="auto"/>
          </w:divBdr>
        </w:div>
        <w:div w:id="504512829">
          <w:marLeft w:val="0"/>
          <w:marRight w:val="0"/>
          <w:marTop w:val="0"/>
          <w:marBottom w:val="0"/>
          <w:divBdr>
            <w:top w:val="none" w:sz="0" w:space="0" w:color="auto"/>
            <w:left w:val="none" w:sz="0" w:space="0" w:color="auto"/>
            <w:bottom w:val="none" w:sz="0" w:space="0" w:color="auto"/>
            <w:right w:val="none" w:sz="0" w:space="0" w:color="auto"/>
          </w:divBdr>
        </w:div>
        <w:div w:id="1860271695">
          <w:marLeft w:val="0"/>
          <w:marRight w:val="0"/>
          <w:marTop w:val="0"/>
          <w:marBottom w:val="0"/>
          <w:divBdr>
            <w:top w:val="none" w:sz="0" w:space="0" w:color="auto"/>
            <w:left w:val="none" w:sz="0" w:space="0" w:color="auto"/>
            <w:bottom w:val="none" w:sz="0" w:space="0" w:color="auto"/>
            <w:right w:val="none" w:sz="0" w:space="0" w:color="auto"/>
          </w:divBdr>
        </w:div>
        <w:div w:id="1288195735">
          <w:marLeft w:val="0"/>
          <w:marRight w:val="0"/>
          <w:marTop w:val="0"/>
          <w:marBottom w:val="0"/>
          <w:divBdr>
            <w:top w:val="none" w:sz="0" w:space="0" w:color="auto"/>
            <w:left w:val="none" w:sz="0" w:space="0" w:color="auto"/>
            <w:bottom w:val="none" w:sz="0" w:space="0" w:color="auto"/>
            <w:right w:val="none" w:sz="0" w:space="0" w:color="auto"/>
          </w:divBdr>
        </w:div>
        <w:div w:id="277839261">
          <w:marLeft w:val="0"/>
          <w:marRight w:val="0"/>
          <w:marTop w:val="0"/>
          <w:marBottom w:val="0"/>
          <w:divBdr>
            <w:top w:val="none" w:sz="0" w:space="0" w:color="auto"/>
            <w:left w:val="none" w:sz="0" w:space="0" w:color="auto"/>
            <w:bottom w:val="none" w:sz="0" w:space="0" w:color="auto"/>
            <w:right w:val="none" w:sz="0" w:space="0" w:color="auto"/>
          </w:divBdr>
        </w:div>
        <w:div w:id="223952341">
          <w:marLeft w:val="0"/>
          <w:marRight w:val="0"/>
          <w:marTop w:val="0"/>
          <w:marBottom w:val="0"/>
          <w:divBdr>
            <w:top w:val="none" w:sz="0" w:space="0" w:color="auto"/>
            <w:left w:val="none" w:sz="0" w:space="0" w:color="auto"/>
            <w:bottom w:val="none" w:sz="0" w:space="0" w:color="auto"/>
            <w:right w:val="none" w:sz="0" w:space="0" w:color="auto"/>
          </w:divBdr>
        </w:div>
        <w:div w:id="642273704">
          <w:marLeft w:val="0"/>
          <w:marRight w:val="0"/>
          <w:marTop w:val="0"/>
          <w:marBottom w:val="0"/>
          <w:divBdr>
            <w:top w:val="none" w:sz="0" w:space="0" w:color="auto"/>
            <w:left w:val="none" w:sz="0" w:space="0" w:color="auto"/>
            <w:bottom w:val="none" w:sz="0" w:space="0" w:color="auto"/>
            <w:right w:val="none" w:sz="0" w:space="0" w:color="auto"/>
          </w:divBdr>
        </w:div>
        <w:div w:id="664666191">
          <w:marLeft w:val="0"/>
          <w:marRight w:val="0"/>
          <w:marTop w:val="0"/>
          <w:marBottom w:val="0"/>
          <w:divBdr>
            <w:top w:val="none" w:sz="0" w:space="0" w:color="auto"/>
            <w:left w:val="none" w:sz="0" w:space="0" w:color="auto"/>
            <w:bottom w:val="none" w:sz="0" w:space="0" w:color="auto"/>
            <w:right w:val="none" w:sz="0" w:space="0" w:color="auto"/>
          </w:divBdr>
        </w:div>
        <w:div w:id="1531995709">
          <w:marLeft w:val="0"/>
          <w:marRight w:val="0"/>
          <w:marTop w:val="0"/>
          <w:marBottom w:val="0"/>
          <w:divBdr>
            <w:top w:val="none" w:sz="0" w:space="0" w:color="auto"/>
            <w:left w:val="none" w:sz="0" w:space="0" w:color="auto"/>
            <w:bottom w:val="none" w:sz="0" w:space="0" w:color="auto"/>
            <w:right w:val="none" w:sz="0" w:space="0" w:color="auto"/>
          </w:divBdr>
        </w:div>
        <w:div w:id="1626696072">
          <w:marLeft w:val="0"/>
          <w:marRight w:val="0"/>
          <w:marTop w:val="0"/>
          <w:marBottom w:val="0"/>
          <w:divBdr>
            <w:top w:val="none" w:sz="0" w:space="0" w:color="auto"/>
            <w:left w:val="none" w:sz="0" w:space="0" w:color="auto"/>
            <w:bottom w:val="none" w:sz="0" w:space="0" w:color="auto"/>
            <w:right w:val="none" w:sz="0" w:space="0" w:color="auto"/>
          </w:divBdr>
        </w:div>
        <w:div w:id="938172735">
          <w:marLeft w:val="0"/>
          <w:marRight w:val="0"/>
          <w:marTop w:val="0"/>
          <w:marBottom w:val="0"/>
          <w:divBdr>
            <w:top w:val="none" w:sz="0" w:space="0" w:color="auto"/>
            <w:left w:val="none" w:sz="0" w:space="0" w:color="auto"/>
            <w:bottom w:val="none" w:sz="0" w:space="0" w:color="auto"/>
            <w:right w:val="none" w:sz="0" w:space="0" w:color="auto"/>
          </w:divBdr>
        </w:div>
        <w:div w:id="1463646371">
          <w:marLeft w:val="0"/>
          <w:marRight w:val="0"/>
          <w:marTop w:val="0"/>
          <w:marBottom w:val="0"/>
          <w:divBdr>
            <w:top w:val="none" w:sz="0" w:space="0" w:color="auto"/>
            <w:left w:val="none" w:sz="0" w:space="0" w:color="auto"/>
            <w:bottom w:val="none" w:sz="0" w:space="0" w:color="auto"/>
            <w:right w:val="none" w:sz="0" w:space="0" w:color="auto"/>
          </w:divBdr>
        </w:div>
        <w:div w:id="702285686">
          <w:marLeft w:val="0"/>
          <w:marRight w:val="0"/>
          <w:marTop w:val="0"/>
          <w:marBottom w:val="0"/>
          <w:divBdr>
            <w:top w:val="none" w:sz="0" w:space="0" w:color="auto"/>
            <w:left w:val="none" w:sz="0" w:space="0" w:color="auto"/>
            <w:bottom w:val="none" w:sz="0" w:space="0" w:color="auto"/>
            <w:right w:val="none" w:sz="0" w:space="0" w:color="auto"/>
          </w:divBdr>
        </w:div>
        <w:div w:id="1101031485">
          <w:marLeft w:val="0"/>
          <w:marRight w:val="0"/>
          <w:marTop w:val="0"/>
          <w:marBottom w:val="0"/>
          <w:divBdr>
            <w:top w:val="none" w:sz="0" w:space="0" w:color="auto"/>
            <w:left w:val="none" w:sz="0" w:space="0" w:color="auto"/>
            <w:bottom w:val="none" w:sz="0" w:space="0" w:color="auto"/>
            <w:right w:val="none" w:sz="0" w:space="0" w:color="auto"/>
          </w:divBdr>
        </w:div>
        <w:div w:id="118686350">
          <w:marLeft w:val="0"/>
          <w:marRight w:val="0"/>
          <w:marTop w:val="0"/>
          <w:marBottom w:val="0"/>
          <w:divBdr>
            <w:top w:val="none" w:sz="0" w:space="0" w:color="auto"/>
            <w:left w:val="none" w:sz="0" w:space="0" w:color="auto"/>
            <w:bottom w:val="none" w:sz="0" w:space="0" w:color="auto"/>
            <w:right w:val="none" w:sz="0" w:space="0" w:color="auto"/>
          </w:divBdr>
        </w:div>
        <w:div w:id="310331416">
          <w:marLeft w:val="0"/>
          <w:marRight w:val="0"/>
          <w:marTop w:val="0"/>
          <w:marBottom w:val="0"/>
          <w:divBdr>
            <w:top w:val="none" w:sz="0" w:space="0" w:color="auto"/>
            <w:left w:val="none" w:sz="0" w:space="0" w:color="auto"/>
            <w:bottom w:val="none" w:sz="0" w:space="0" w:color="auto"/>
            <w:right w:val="none" w:sz="0" w:space="0" w:color="auto"/>
          </w:divBdr>
        </w:div>
        <w:div w:id="1353727151">
          <w:marLeft w:val="0"/>
          <w:marRight w:val="0"/>
          <w:marTop w:val="0"/>
          <w:marBottom w:val="0"/>
          <w:divBdr>
            <w:top w:val="none" w:sz="0" w:space="0" w:color="auto"/>
            <w:left w:val="none" w:sz="0" w:space="0" w:color="auto"/>
            <w:bottom w:val="none" w:sz="0" w:space="0" w:color="auto"/>
            <w:right w:val="none" w:sz="0" w:space="0" w:color="auto"/>
          </w:divBdr>
        </w:div>
        <w:div w:id="563880498">
          <w:marLeft w:val="0"/>
          <w:marRight w:val="0"/>
          <w:marTop w:val="0"/>
          <w:marBottom w:val="0"/>
          <w:divBdr>
            <w:top w:val="none" w:sz="0" w:space="0" w:color="auto"/>
            <w:left w:val="none" w:sz="0" w:space="0" w:color="auto"/>
            <w:bottom w:val="none" w:sz="0" w:space="0" w:color="auto"/>
            <w:right w:val="none" w:sz="0" w:space="0" w:color="auto"/>
          </w:divBdr>
        </w:div>
        <w:div w:id="1640913049">
          <w:marLeft w:val="0"/>
          <w:marRight w:val="0"/>
          <w:marTop w:val="0"/>
          <w:marBottom w:val="0"/>
          <w:divBdr>
            <w:top w:val="none" w:sz="0" w:space="0" w:color="auto"/>
            <w:left w:val="none" w:sz="0" w:space="0" w:color="auto"/>
            <w:bottom w:val="none" w:sz="0" w:space="0" w:color="auto"/>
            <w:right w:val="none" w:sz="0" w:space="0" w:color="auto"/>
          </w:divBdr>
        </w:div>
        <w:div w:id="240529992">
          <w:marLeft w:val="0"/>
          <w:marRight w:val="0"/>
          <w:marTop w:val="0"/>
          <w:marBottom w:val="0"/>
          <w:divBdr>
            <w:top w:val="none" w:sz="0" w:space="0" w:color="auto"/>
            <w:left w:val="none" w:sz="0" w:space="0" w:color="auto"/>
            <w:bottom w:val="none" w:sz="0" w:space="0" w:color="auto"/>
            <w:right w:val="none" w:sz="0" w:space="0" w:color="auto"/>
          </w:divBdr>
        </w:div>
        <w:div w:id="76291365">
          <w:marLeft w:val="0"/>
          <w:marRight w:val="0"/>
          <w:marTop w:val="0"/>
          <w:marBottom w:val="0"/>
          <w:divBdr>
            <w:top w:val="none" w:sz="0" w:space="0" w:color="auto"/>
            <w:left w:val="none" w:sz="0" w:space="0" w:color="auto"/>
            <w:bottom w:val="none" w:sz="0" w:space="0" w:color="auto"/>
            <w:right w:val="none" w:sz="0" w:space="0" w:color="auto"/>
          </w:divBdr>
        </w:div>
        <w:div w:id="789544706">
          <w:marLeft w:val="0"/>
          <w:marRight w:val="0"/>
          <w:marTop w:val="0"/>
          <w:marBottom w:val="0"/>
          <w:divBdr>
            <w:top w:val="none" w:sz="0" w:space="0" w:color="auto"/>
            <w:left w:val="none" w:sz="0" w:space="0" w:color="auto"/>
            <w:bottom w:val="none" w:sz="0" w:space="0" w:color="auto"/>
            <w:right w:val="none" w:sz="0" w:space="0" w:color="auto"/>
          </w:divBdr>
        </w:div>
        <w:div w:id="284164330">
          <w:marLeft w:val="0"/>
          <w:marRight w:val="0"/>
          <w:marTop w:val="0"/>
          <w:marBottom w:val="0"/>
          <w:divBdr>
            <w:top w:val="none" w:sz="0" w:space="0" w:color="auto"/>
            <w:left w:val="none" w:sz="0" w:space="0" w:color="auto"/>
            <w:bottom w:val="none" w:sz="0" w:space="0" w:color="auto"/>
            <w:right w:val="none" w:sz="0" w:space="0" w:color="auto"/>
          </w:divBdr>
        </w:div>
        <w:div w:id="635182318">
          <w:marLeft w:val="0"/>
          <w:marRight w:val="0"/>
          <w:marTop w:val="0"/>
          <w:marBottom w:val="0"/>
          <w:divBdr>
            <w:top w:val="none" w:sz="0" w:space="0" w:color="auto"/>
            <w:left w:val="none" w:sz="0" w:space="0" w:color="auto"/>
            <w:bottom w:val="none" w:sz="0" w:space="0" w:color="auto"/>
            <w:right w:val="none" w:sz="0" w:space="0" w:color="auto"/>
          </w:divBdr>
        </w:div>
        <w:div w:id="1434324759">
          <w:marLeft w:val="0"/>
          <w:marRight w:val="0"/>
          <w:marTop w:val="0"/>
          <w:marBottom w:val="0"/>
          <w:divBdr>
            <w:top w:val="none" w:sz="0" w:space="0" w:color="auto"/>
            <w:left w:val="none" w:sz="0" w:space="0" w:color="auto"/>
            <w:bottom w:val="none" w:sz="0" w:space="0" w:color="auto"/>
            <w:right w:val="none" w:sz="0" w:space="0" w:color="auto"/>
          </w:divBdr>
        </w:div>
        <w:div w:id="1927883360">
          <w:marLeft w:val="0"/>
          <w:marRight w:val="0"/>
          <w:marTop w:val="0"/>
          <w:marBottom w:val="0"/>
          <w:divBdr>
            <w:top w:val="none" w:sz="0" w:space="0" w:color="auto"/>
            <w:left w:val="none" w:sz="0" w:space="0" w:color="auto"/>
            <w:bottom w:val="none" w:sz="0" w:space="0" w:color="auto"/>
            <w:right w:val="none" w:sz="0" w:space="0" w:color="auto"/>
          </w:divBdr>
        </w:div>
        <w:div w:id="854730619">
          <w:marLeft w:val="0"/>
          <w:marRight w:val="0"/>
          <w:marTop w:val="0"/>
          <w:marBottom w:val="0"/>
          <w:divBdr>
            <w:top w:val="none" w:sz="0" w:space="0" w:color="auto"/>
            <w:left w:val="none" w:sz="0" w:space="0" w:color="auto"/>
            <w:bottom w:val="none" w:sz="0" w:space="0" w:color="auto"/>
            <w:right w:val="none" w:sz="0" w:space="0" w:color="auto"/>
          </w:divBdr>
        </w:div>
        <w:div w:id="706032207">
          <w:marLeft w:val="0"/>
          <w:marRight w:val="0"/>
          <w:marTop w:val="0"/>
          <w:marBottom w:val="0"/>
          <w:divBdr>
            <w:top w:val="none" w:sz="0" w:space="0" w:color="auto"/>
            <w:left w:val="none" w:sz="0" w:space="0" w:color="auto"/>
            <w:bottom w:val="none" w:sz="0" w:space="0" w:color="auto"/>
            <w:right w:val="none" w:sz="0" w:space="0" w:color="auto"/>
          </w:divBdr>
        </w:div>
        <w:div w:id="471486322">
          <w:marLeft w:val="0"/>
          <w:marRight w:val="0"/>
          <w:marTop w:val="0"/>
          <w:marBottom w:val="0"/>
          <w:divBdr>
            <w:top w:val="none" w:sz="0" w:space="0" w:color="auto"/>
            <w:left w:val="none" w:sz="0" w:space="0" w:color="auto"/>
            <w:bottom w:val="none" w:sz="0" w:space="0" w:color="auto"/>
            <w:right w:val="none" w:sz="0" w:space="0" w:color="auto"/>
          </w:divBdr>
        </w:div>
        <w:div w:id="1797983904">
          <w:marLeft w:val="0"/>
          <w:marRight w:val="0"/>
          <w:marTop w:val="0"/>
          <w:marBottom w:val="0"/>
          <w:divBdr>
            <w:top w:val="none" w:sz="0" w:space="0" w:color="auto"/>
            <w:left w:val="none" w:sz="0" w:space="0" w:color="auto"/>
            <w:bottom w:val="none" w:sz="0" w:space="0" w:color="auto"/>
            <w:right w:val="none" w:sz="0" w:space="0" w:color="auto"/>
          </w:divBdr>
        </w:div>
        <w:div w:id="484667131">
          <w:marLeft w:val="0"/>
          <w:marRight w:val="0"/>
          <w:marTop w:val="0"/>
          <w:marBottom w:val="0"/>
          <w:divBdr>
            <w:top w:val="none" w:sz="0" w:space="0" w:color="auto"/>
            <w:left w:val="none" w:sz="0" w:space="0" w:color="auto"/>
            <w:bottom w:val="none" w:sz="0" w:space="0" w:color="auto"/>
            <w:right w:val="none" w:sz="0" w:space="0" w:color="auto"/>
          </w:divBdr>
        </w:div>
        <w:div w:id="1231379907">
          <w:marLeft w:val="0"/>
          <w:marRight w:val="0"/>
          <w:marTop w:val="0"/>
          <w:marBottom w:val="0"/>
          <w:divBdr>
            <w:top w:val="none" w:sz="0" w:space="0" w:color="auto"/>
            <w:left w:val="none" w:sz="0" w:space="0" w:color="auto"/>
            <w:bottom w:val="none" w:sz="0" w:space="0" w:color="auto"/>
            <w:right w:val="none" w:sz="0" w:space="0" w:color="auto"/>
          </w:divBdr>
        </w:div>
        <w:div w:id="679084958">
          <w:marLeft w:val="0"/>
          <w:marRight w:val="0"/>
          <w:marTop w:val="0"/>
          <w:marBottom w:val="0"/>
          <w:divBdr>
            <w:top w:val="none" w:sz="0" w:space="0" w:color="auto"/>
            <w:left w:val="none" w:sz="0" w:space="0" w:color="auto"/>
            <w:bottom w:val="none" w:sz="0" w:space="0" w:color="auto"/>
            <w:right w:val="none" w:sz="0" w:space="0" w:color="auto"/>
          </w:divBdr>
        </w:div>
        <w:div w:id="1018892378">
          <w:marLeft w:val="0"/>
          <w:marRight w:val="0"/>
          <w:marTop w:val="0"/>
          <w:marBottom w:val="0"/>
          <w:divBdr>
            <w:top w:val="none" w:sz="0" w:space="0" w:color="auto"/>
            <w:left w:val="none" w:sz="0" w:space="0" w:color="auto"/>
            <w:bottom w:val="none" w:sz="0" w:space="0" w:color="auto"/>
            <w:right w:val="none" w:sz="0" w:space="0" w:color="auto"/>
          </w:divBdr>
        </w:div>
        <w:div w:id="1285580723">
          <w:marLeft w:val="0"/>
          <w:marRight w:val="0"/>
          <w:marTop w:val="0"/>
          <w:marBottom w:val="0"/>
          <w:divBdr>
            <w:top w:val="none" w:sz="0" w:space="0" w:color="auto"/>
            <w:left w:val="none" w:sz="0" w:space="0" w:color="auto"/>
            <w:bottom w:val="none" w:sz="0" w:space="0" w:color="auto"/>
            <w:right w:val="none" w:sz="0" w:space="0" w:color="auto"/>
          </w:divBdr>
        </w:div>
        <w:div w:id="1571847193">
          <w:marLeft w:val="0"/>
          <w:marRight w:val="0"/>
          <w:marTop w:val="0"/>
          <w:marBottom w:val="0"/>
          <w:divBdr>
            <w:top w:val="none" w:sz="0" w:space="0" w:color="auto"/>
            <w:left w:val="none" w:sz="0" w:space="0" w:color="auto"/>
            <w:bottom w:val="none" w:sz="0" w:space="0" w:color="auto"/>
            <w:right w:val="none" w:sz="0" w:space="0" w:color="auto"/>
          </w:divBdr>
        </w:div>
        <w:div w:id="2060281887">
          <w:marLeft w:val="0"/>
          <w:marRight w:val="0"/>
          <w:marTop w:val="0"/>
          <w:marBottom w:val="0"/>
          <w:divBdr>
            <w:top w:val="none" w:sz="0" w:space="0" w:color="auto"/>
            <w:left w:val="none" w:sz="0" w:space="0" w:color="auto"/>
            <w:bottom w:val="none" w:sz="0" w:space="0" w:color="auto"/>
            <w:right w:val="none" w:sz="0" w:space="0" w:color="auto"/>
          </w:divBdr>
        </w:div>
        <w:div w:id="300577641">
          <w:marLeft w:val="0"/>
          <w:marRight w:val="0"/>
          <w:marTop w:val="0"/>
          <w:marBottom w:val="0"/>
          <w:divBdr>
            <w:top w:val="none" w:sz="0" w:space="0" w:color="auto"/>
            <w:left w:val="none" w:sz="0" w:space="0" w:color="auto"/>
            <w:bottom w:val="none" w:sz="0" w:space="0" w:color="auto"/>
            <w:right w:val="none" w:sz="0" w:space="0" w:color="auto"/>
          </w:divBdr>
        </w:div>
        <w:div w:id="783840356">
          <w:marLeft w:val="0"/>
          <w:marRight w:val="0"/>
          <w:marTop w:val="0"/>
          <w:marBottom w:val="0"/>
          <w:divBdr>
            <w:top w:val="none" w:sz="0" w:space="0" w:color="auto"/>
            <w:left w:val="none" w:sz="0" w:space="0" w:color="auto"/>
            <w:bottom w:val="none" w:sz="0" w:space="0" w:color="auto"/>
            <w:right w:val="none" w:sz="0" w:space="0" w:color="auto"/>
          </w:divBdr>
        </w:div>
        <w:div w:id="1099643611">
          <w:marLeft w:val="0"/>
          <w:marRight w:val="0"/>
          <w:marTop w:val="0"/>
          <w:marBottom w:val="0"/>
          <w:divBdr>
            <w:top w:val="none" w:sz="0" w:space="0" w:color="auto"/>
            <w:left w:val="none" w:sz="0" w:space="0" w:color="auto"/>
            <w:bottom w:val="none" w:sz="0" w:space="0" w:color="auto"/>
            <w:right w:val="none" w:sz="0" w:space="0" w:color="auto"/>
          </w:divBdr>
        </w:div>
        <w:div w:id="159278647">
          <w:marLeft w:val="0"/>
          <w:marRight w:val="0"/>
          <w:marTop w:val="0"/>
          <w:marBottom w:val="0"/>
          <w:divBdr>
            <w:top w:val="none" w:sz="0" w:space="0" w:color="auto"/>
            <w:left w:val="none" w:sz="0" w:space="0" w:color="auto"/>
            <w:bottom w:val="none" w:sz="0" w:space="0" w:color="auto"/>
            <w:right w:val="none" w:sz="0" w:space="0" w:color="auto"/>
          </w:divBdr>
        </w:div>
        <w:div w:id="2035885646">
          <w:marLeft w:val="0"/>
          <w:marRight w:val="0"/>
          <w:marTop w:val="0"/>
          <w:marBottom w:val="0"/>
          <w:divBdr>
            <w:top w:val="none" w:sz="0" w:space="0" w:color="auto"/>
            <w:left w:val="none" w:sz="0" w:space="0" w:color="auto"/>
            <w:bottom w:val="none" w:sz="0" w:space="0" w:color="auto"/>
            <w:right w:val="none" w:sz="0" w:space="0" w:color="auto"/>
          </w:divBdr>
        </w:div>
        <w:div w:id="52625700">
          <w:marLeft w:val="0"/>
          <w:marRight w:val="0"/>
          <w:marTop w:val="0"/>
          <w:marBottom w:val="0"/>
          <w:divBdr>
            <w:top w:val="none" w:sz="0" w:space="0" w:color="auto"/>
            <w:left w:val="none" w:sz="0" w:space="0" w:color="auto"/>
            <w:bottom w:val="none" w:sz="0" w:space="0" w:color="auto"/>
            <w:right w:val="none" w:sz="0" w:space="0" w:color="auto"/>
          </w:divBdr>
        </w:div>
        <w:div w:id="1334259350">
          <w:marLeft w:val="0"/>
          <w:marRight w:val="0"/>
          <w:marTop w:val="0"/>
          <w:marBottom w:val="0"/>
          <w:divBdr>
            <w:top w:val="none" w:sz="0" w:space="0" w:color="auto"/>
            <w:left w:val="none" w:sz="0" w:space="0" w:color="auto"/>
            <w:bottom w:val="none" w:sz="0" w:space="0" w:color="auto"/>
            <w:right w:val="none" w:sz="0" w:space="0" w:color="auto"/>
          </w:divBdr>
        </w:div>
        <w:div w:id="1384215137">
          <w:marLeft w:val="0"/>
          <w:marRight w:val="0"/>
          <w:marTop w:val="0"/>
          <w:marBottom w:val="0"/>
          <w:divBdr>
            <w:top w:val="none" w:sz="0" w:space="0" w:color="auto"/>
            <w:left w:val="none" w:sz="0" w:space="0" w:color="auto"/>
            <w:bottom w:val="none" w:sz="0" w:space="0" w:color="auto"/>
            <w:right w:val="none" w:sz="0" w:space="0" w:color="auto"/>
          </w:divBdr>
        </w:div>
        <w:div w:id="464197761">
          <w:marLeft w:val="0"/>
          <w:marRight w:val="0"/>
          <w:marTop w:val="0"/>
          <w:marBottom w:val="0"/>
          <w:divBdr>
            <w:top w:val="none" w:sz="0" w:space="0" w:color="auto"/>
            <w:left w:val="none" w:sz="0" w:space="0" w:color="auto"/>
            <w:bottom w:val="none" w:sz="0" w:space="0" w:color="auto"/>
            <w:right w:val="none" w:sz="0" w:space="0" w:color="auto"/>
          </w:divBdr>
        </w:div>
        <w:div w:id="788280804">
          <w:marLeft w:val="0"/>
          <w:marRight w:val="0"/>
          <w:marTop w:val="0"/>
          <w:marBottom w:val="0"/>
          <w:divBdr>
            <w:top w:val="none" w:sz="0" w:space="0" w:color="auto"/>
            <w:left w:val="none" w:sz="0" w:space="0" w:color="auto"/>
            <w:bottom w:val="none" w:sz="0" w:space="0" w:color="auto"/>
            <w:right w:val="none" w:sz="0" w:space="0" w:color="auto"/>
          </w:divBdr>
        </w:div>
        <w:div w:id="75857844">
          <w:marLeft w:val="0"/>
          <w:marRight w:val="0"/>
          <w:marTop w:val="0"/>
          <w:marBottom w:val="0"/>
          <w:divBdr>
            <w:top w:val="none" w:sz="0" w:space="0" w:color="auto"/>
            <w:left w:val="none" w:sz="0" w:space="0" w:color="auto"/>
            <w:bottom w:val="none" w:sz="0" w:space="0" w:color="auto"/>
            <w:right w:val="none" w:sz="0" w:space="0" w:color="auto"/>
          </w:divBdr>
        </w:div>
        <w:div w:id="1338074437">
          <w:marLeft w:val="0"/>
          <w:marRight w:val="0"/>
          <w:marTop w:val="0"/>
          <w:marBottom w:val="0"/>
          <w:divBdr>
            <w:top w:val="none" w:sz="0" w:space="0" w:color="auto"/>
            <w:left w:val="none" w:sz="0" w:space="0" w:color="auto"/>
            <w:bottom w:val="none" w:sz="0" w:space="0" w:color="auto"/>
            <w:right w:val="none" w:sz="0" w:space="0" w:color="auto"/>
          </w:divBdr>
        </w:div>
        <w:div w:id="881093703">
          <w:marLeft w:val="0"/>
          <w:marRight w:val="0"/>
          <w:marTop w:val="0"/>
          <w:marBottom w:val="0"/>
          <w:divBdr>
            <w:top w:val="none" w:sz="0" w:space="0" w:color="auto"/>
            <w:left w:val="none" w:sz="0" w:space="0" w:color="auto"/>
            <w:bottom w:val="none" w:sz="0" w:space="0" w:color="auto"/>
            <w:right w:val="none" w:sz="0" w:space="0" w:color="auto"/>
          </w:divBdr>
        </w:div>
        <w:div w:id="220945497">
          <w:marLeft w:val="0"/>
          <w:marRight w:val="0"/>
          <w:marTop w:val="0"/>
          <w:marBottom w:val="0"/>
          <w:divBdr>
            <w:top w:val="none" w:sz="0" w:space="0" w:color="auto"/>
            <w:left w:val="none" w:sz="0" w:space="0" w:color="auto"/>
            <w:bottom w:val="none" w:sz="0" w:space="0" w:color="auto"/>
            <w:right w:val="none" w:sz="0" w:space="0" w:color="auto"/>
          </w:divBdr>
        </w:div>
        <w:div w:id="1453136431">
          <w:marLeft w:val="0"/>
          <w:marRight w:val="0"/>
          <w:marTop w:val="0"/>
          <w:marBottom w:val="0"/>
          <w:divBdr>
            <w:top w:val="none" w:sz="0" w:space="0" w:color="auto"/>
            <w:left w:val="none" w:sz="0" w:space="0" w:color="auto"/>
            <w:bottom w:val="none" w:sz="0" w:space="0" w:color="auto"/>
            <w:right w:val="none" w:sz="0" w:space="0" w:color="auto"/>
          </w:divBdr>
        </w:div>
        <w:div w:id="259223843">
          <w:marLeft w:val="0"/>
          <w:marRight w:val="0"/>
          <w:marTop w:val="0"/>
          <w:marBottom w:val="0"/>
          <w:divBdr>
            <w:top w:val="none" w:sz="0" w:space="0" w:color="auto"/>
            <w:left w:val="none" w:sz="0" w:space="0" w:color="auto"/>
            <w:bottom w:val="none" w:sz="0" w:space="0" w:color="auto"/>
            <w:right w:val="none" w:sz="0" w:space="0" w:color="auto"/>
          </w:divBdr>
        </w:div>
        <w:div w:id="2145537461">
          <w:marLeft w:val="0"/>
          <w:marRight w:val="0"/>
          <w:marTop w:val="0"/>
          <w:marBottom w:val="0"/>
          <w:divBdr>
            <w:top w:val="none" w:sz="0" w:space="0" w:color="auto"/>
            <w:left w:val="none" w:sz="0" w:space="0" w:color="auto"/>
            <w:bottom w:val="none" w:sz="0" w:space="0" w:color="auto"/>
            <w:right w:val="none" w:sz="0" w:space="0" w:color="auto"/>
          </w:divBdr>
        </w:div>
        <w:div w:id="1100179063">
          <w:marLeft w:val="0"/>
          <w:marRight w:val="0"/>
          <w:marTop w:val="0"/>
          <w:marBottom w:val="0"/>
          <w:divBdr>
            <w:top w:val="none" w:sz="0" w:space="0" w:color="auto"/>
            <w:left w:val="none" w:sz="0" w:space="0" w:color="auto"/>
            <w:bottom w:val="none" w:sz="0" w:space="0" w:color="auto"/>
            <w:right w:val="none" w:sz="0" w:space="0" w:color="auto"/>
          </w:divBdr>
        </w:div>
        <w:div w:id="115417306">
          <w:marLeft w:val="0"/>
          <w:marRight w:val="0"/>
          <w:marTop w:val="0"/>
          <w:marBottom w:val="0"/>
          <w:divBdr>
            <w:top w:val="none" w:sz="0" w:space="0" w:color="auto"/>
            <w:left w:val="none" w:sz="0" w:space="0" w:color="auto"/>
            <w:bottom w:val="none" w:sz="0" w:space="0" w:color="auto"/>
            <w:right w:val="none" w:sz="0" w:space="0" w:color="auto"/>
          </w:divBdr>
        </w:div>
        <w:div w:id="1396588864">
          <w:marLeft w:val="0"/>
          <w:marRight w:val="0"/>
          <w:marTop w:val="0"/>
          <w:marBottom w:val="0"/>
          <w:divBdr>
            <w:top w:val="none" w:sz="0" w:space="0" w:color="auto"/>
            <w:left w:val="none" w:sz="0" w:space="0" w:color="auto"/>
            <w:bottom w:val="none" w:sz="0" w:space="0" w:color="auto"/>
            <w:right w:val="none" w:sz="0" w:space="0" w:color="auto"/>
          </w:divBdr>
        </w:div>
        <w:div w:id="1465655104">
          <w:marLeft w:val="0"/>
          <w:marRight w:val="0"/>
          <w:marTop w:val="0"/>
          <w:marBottom w:val="0"/>
          <w:divBdr>
            <w:top w:val="none" w:sz="0" w:space="0" w:color="auto"/>
            <w:left w:val="none" w:sz="0" w:space="0" w:color="auto"/>
            <w:bottom w:val="none" w:sz="0" w:space="0" w:color="auto"/>
            <w:right w:val="none" w:sz="0" w:space="0" w:color="auto"/>
          </w:divBdr>
        </w:div>
        <w:div w:id="2099715071">
          <w:marLeft w:val="0"/>
          <w:marRight w:val="0"/>
          <w:marTop w:val="0"/>
          <w:marBottom w:val="0"/>
          <w:divBdr>
            <w:top w:val="none" w:sz="0" w:space="0" w:color="auto"/>
            <w:left w:val="none" w:sz="0" w:space="0" w:color="auto"/>
            <w:bottom w:val="none" w:sz="0" w:space="0" w:color="auto"/>
            <w:right w:val="none" w:sz="0" w:space="0" w:color="auto"/>
          </w:divBdr>
        </w:div>
        <w:div w:id="543829471">
          <w:marLeft w:val="0"/>
          <w:marRight w:val="0"/>
          <w:marTop w:val="0"/>
          <w:marBottom w:val="0"/>
          <w:divBdr>
            <w:top w:val="none" w:sz="0" w:space="0" w:color="auto"/>
            <w:left w:val="none" w:sz="0" w:space="0" w:color="auto"/>
            <w:bottom w:val="none" w:sz="0" w:space="0" w:color="auto"/>
            <w:right w:val="none" w:sz="0" w:space="0" w:color="auto"/>
          </w:divBdr>
        </w:div>
        <w:div w:id="1400903417">
          <w:marLeft w:val="0"/>
          <w:marRight w:val="0"/>
          <w:marTop w:val="0"/>
          <w:marBottom w:val="0"/>
          <w:divBdr>
            <w:top w:val="none" w:sz="0" w:space="0" w:color="auto"/>
            <w:left w:val="none" w:sz="0" w:space="0" w:color="auto"/>
            <w:bottom w:val="none" w:sz="0" w:space="0" w:color="auto"/>
            <w:right w:val="none" w:sz="0" w:space="0" w:color="auto"/>
          </w:divBdr>
        </w:div>
        <w:div w:id="1500072891">
          <w:marLeft w:val="0"/>
          <w:marRight w:val="0"/>
          <w:marTop w:val="0"/>
          <w:marBottom w:val="0"/>
          <w:divBdr>
            <w:top w:val="none" w:sz="0" w:space="0" w:color="auto"/>
            <w:left w:val="none" w:sz="0" w:space="0" w:color="auto"/>
            <w:bottom w:val="none" w:sz="0" w:space="0" w:color="auto"/>
            <w:right w:val="none" w:sz="0" w:space="0" w:color="auto"/>
          </w:divBdr>
        </w:div>
        <w:div w:id="1945385670">
          <w:marLeft w:val="0"/>
          <w:marRight w:val="0"/>
          <w:marTop w:val="0"/>
          <w:marBottom w:val="0"/>
          <w:divBdr>
            <w:top w:val="none" w:sz="0" w:space="0" w:color="auto"/>
            <w:left w:val="none" w:sz="0" w:space="0" w:color="auto"/>
            <w:bottom w:val="none" w:sz="0" w:space="0" w:color="auto"/>
            <w:right w:val="none" w:sz="0" w:space="0" w:color="auto"/>
          </w:divBdr>
        </w:div>
        <w:div w:id="1706324109">
          <w:marLeft w:val="0"/>
          <w:marRight w:val="0"/>
          <w:marTop w:val="0"/>
          <w:marBottom w:val="0"/>
          <w:divBdr>
            <w:top w:val="none" w:sz="0" w:space="0" w:color="auto"/>
            <w:left w:val="none" w:sz="0" w:space="0" w:color="auto"/>
            <w:bottom w:val="none" w:sz="0" w:space="0" w:color="auto"/>
            <w:right w:val="none" w:sz="0" w:space="0" w:color="auto"/>
          </w:divBdr>
        </w:div>
        <w:div w:id="1885092267">
          <w:marLeft w:val="0"/>
          <w:marRight w:val="0"/>
          <w:marTop w:val="0"/>
          <w:marBottom w:val="0"/>
          <w:divBdr>
            <w:top w:val="none" w:sz="0" w:space="0" w:color="auto"/>
            <w:left w:val="none" w:sz="0" w:space="0" w:color="auto"/>
            <w:bottom w:val="none" w:sz="0" w:space="0" w:color="auto"/>
            <w:right w:val="none" w:sz="0" w:space="0" w:color="auto"/>
          </w:divBdr>
        </w:div>
        <w:div w:id="2074039374">
          <w:marLeft w:val="0"/>
          <w:marRight w:val="0"/>
          <w:marTop w:val="0"/>
          <w:marBottom w:val="0"/>
          <w:divBdr>
            <w:top w:val="none" w:sz="0" w:space="0" w:color="auto"/>
            <w:left w:val="none" w:sz="0" w:space="0" w:color="auto"/>
            <w:bottom w:val="none" w:sz="0" w:space="0" w:color="auto"/>
            <w:right w:val="none" w:sz="0" w:space="0" w:color="auto"/>
          </w:divBdr>
        </w:div>
        <w:div w:id="1344016354">
          <w:marLeft w:val="0"/>
          <w:marRight w:val="0"/>
          <w:marTop w:val="0"/>
          <w:marBottom w:val="0"/>
          <w:divBdr>
            <w:top w:val="none" w:sz="0" w:space="0" w:color="auto"/>
            <w:left w:val="none" w:sz="0" w:space="0" w:color="auto"/>
            <w:bottom w:val="none" w:sz="0" w:space="0" w:color="auto"/>
            <w:right w:val="none" w:sz="0" w:space="0" w:color="auto"/>
          </w:divBdr>
        </w:div>
        <w:div w:id="1508443613">
          <w:marLeft w:val="0"/>
          <w:marRight w:val="0"/>
          <w:marTop w:val="0"/>
          <w:marBottom w:val="0"/>
          <w:divBdr>
            <w:top w:val="none" w:sz="0" w:space="0" w:color="auto"/>
            <w:left w:val="none" w:sz="0" w:space="0" w:color="auto"/>
            <w:bottom w:val="none" w:sz="0" w:space="0" w:color="auto"/>
            <w:right w:val="none" w:sz="0" w:space="0" w:color="auto"/>
          </w:divBdr>
        </w:div>
        <w:div w:id="1123428207">
          <w:marLeft w:val="0"/>
          <w:marRight w:val="0"/>
          <w:marTop w:val="0"/>
          <w:marBottom w:val="0"/>
          <w:divBdr>
            <w:top w:val="none" w:sz="0" w:space="0" w:color="auto"/>
            <w:left w:val="none" w:sz="0" w:space="0" w:color="auto"/>
            <w:bottom w:val="none" w:sz="0" w:space="0" w:color="auto"/>
            <w:right w:val="none" w:sz="0" w:space="0" w:color="auto"/>
          </w:divBdr>
          <w:divsChild>
            <w:div w:id="1882478269">
              <w:marLeft w:val="0"/>
              <w:marRight w:val="0"/>
              <w:marTop w:val="0"/>
              <w:marBottom w:val="0"/>
              <w:divBdr>
                <w:top w:val="none" w:sz="0" w:space="0" w:color="auto"/>
                <w:left w:val="none" w:sz="0" w:space="0" w:color="auto"/>
                <w:bottom w:val="none" w:sz="0" w:space="0" w:color="auto"/>
                <w:right w:val="none" w:sz="0" w:space="0" w:color="auto"/>
              </w:divBdr>
            </w:div>
          </w:divsChild>
        </w:div>
        <w:div w:id="1495951837">
          <w:marLeft w:val="0"/>
          <w:marRight w:val="0"/>
          <w:marTop w:val="0"/>
          <w:marBottom w:val="0"/>
          <w:divBdr>
            <w:top w:val="none" w:sz="0" w:space="0" w:color="auto"/>
            <w:left w:val="none" w:sz="0" w:space="0" w:color="auto"/>
            <w:bottom w:val="none" w:sz="0" w:space="0" w:color="auto"/>
            <w:right w:val="none" w:sz="0" w:space="0" w:color="auto"/>
          </w:divBdr>
        </w:div>
        <w:div w:id="2093624795">
          <w:marLeft w:val="0"/>
          <w:marRight w:val="0"/>
          <w:marTop w:val="0"/>
          <w:marBottom w:val="0"/>
          <w:divBdr>
            <w:top w:val="none" w:sz="0" w:space="0" w:color="auto"/>
            <w:left w:val="none" w:sz="0" w:space="0" w:color="auto"/>
            <w:bottom w:val="none" w:sz="0" w:space="0" w:color="auto"/>
            <w:right w:val="none" w:sz="0" w:space="0" w:color="auto"/>
          </w:divBdr>
        </w:div>
        <w:div w:id="1045561788">
          <w:marLeft w:val="0"/>
          <w:marRight w:val="0"/>
          <w:marTop w:val="0"/>
          <w:marBottom w:val="0"/>
          <w:divBdr>
            <w:top w:val="none" w:sz="0" w:space="0" w:color="auto"/>
            <w:left w:val="none" w:sz="0" w:space="0" w:color="auto"/>
            <w:bottom w:val="none" w:sz="0" w:space="0" w:color="auto"/>
            <w:right w:val="none" w:sz="0" w:space="0" w:color="auto"/>
          </w:divBdr>
        </w:div>
        <w:div w:id="474688577">
          <w:marLeft w:val="0"/>
          <w:marRight w:val="0"/>
          <w:marTop w:val="0"/>
          <w:marBottom w:val="0"/>
          <w:divBdr>
            <w:top w:val="none" w:sz="0" w:space="0" w:color="auto"/>
            <w:left w:val="none" w:sz="0" w:space="0" w:color="auto"/>
            <w:bottom w:val="none" w:sz="0" w:space="0" w:color="auto"/>
            <w:right w:val="none" w:sz="0" w:space="0" w:color="auto"/>
          </w:divBdr>
        </w:div>
        <w:div w:id="1463844211">
          <w:marLeft w:val="0"/>
          <w:marRight w:val="0"/>
          <w:marTop w:val="0"/>
          <w:marBottom w:val="0"/>
          <w:divBdr>
            <w:top w:val="none" w:sz="0" w:space="0" w:color="auto"/>
            <w:left w:val="none" w:sz="0" w:space="0" w:color="auto"/>
            <w:bottom w:val="none" w:sz="0" w:space="0" w:color="auto"/>
            <w:right w:val="none" w:sz="0" w:space="0" w:color="auto"/>
          </w:divBdr>
        </w:div>
        <w:div w:id="1368601535">
          <w:marLeft w:val="0"/>
          <w:marRight w:val="0"/>
          <w:marTop w:val="0"/>
          <w:marBottom w:val="0"/>
          <w:divBdr>
            <w:top w:val="none" w:sz="0" w:space="0" w:color="auto"/>
            <w:left w:val="none" w:sz="0" w:space="0" w:color="auto"/>
            <w:bottom w:val="none" w:sz="0" w:space="0" w:color="auto"/>
            <w:right w:val="none" w:sz="0" w:space="0" w:color="auto"/>
          </w:divBdr>
        </w:div>
        <w:div w:id="1199732980">
          <w:marLeft w:val="0"/>
          <w:marRight w:val="0"/>
          <w:marTop w:val="0"/>
          <w:marBottom w:val="0"/>
          <w:divBdr>
            <w:top w:val="none" w:sz="0" w:space="0" w:color="auto"/>
            <w:left w:val="none" w:sz="0" w:space="0" w:color="auto"/>
            <w:bottom w:val="none" w:sz="0" w:space="0" w:color="auto"/>
            <w:right w:val="none" w:sz="0" w:space="0" w:color="auto"/>
          </w:divBdr>
        </w:div>
        <w:div w:id="1441947145">
          <w:marLeft w:val="0"/>
          <w:marRight w:val="0"/>
          <w:marTop w:val="0"/>
          <w:marBottom w:val="0"/>
          <w:divBdr>
            <w:top w:val="none" w:sz="0" w:space="0" w:color="auto"/>
            <w:left w:val="none" w:sz="0" w:space="0" w:color="auto"/>
            <w:bottom w:val="none" w:sz="0" w:space="0" w:color="auto"/>
            <w:right w:val="none" w:sz="0" w:space="0" w:color="auto"/>
          </w:divBdr>
        </w:div>
        <w:div w:id="801193495">
          <w:marLeft w:val="0"/>
          <w:marRight w:val="0"/>
          <w:marTop w:val="0"/>
          <w:marBottom w:val="0"/>
          <w:divBdr>
            <w:top w:val="none" w:sz="0" w:space="0" w:color="auto"/>
            <w:left w:val="none" w:sz="0" w:space="0" w:color="auto"/>
            <w:bottom w:val="none" w:sz="0" w:space="0" w:color="auto"/>
            <w:right w:val="none" w:sz="0" w:space="0" w:color="auto"/>
          </w:divBdr>
        </w:div>
        <w:div w:id="380440316">
          <w:marLeft w:val="0"/>
          <w:marRight w:val="0"/>
          <w:marTop w:val="0"/>
          <w:marBottom w:val="0"/>
          <w:divBdr>
            <w:top w:val="none" w:sz="0" w:space="0" w:color="auto"/>
            <w:left w:val="none" w:sz="0" w:space="0" w:color="auto"/>
            <w:bottom w:val="none" w:sz="0" w:space="0" w:color="auto"/>
            <w:right w:val="none" w:sz="0" w:space="0" w:color="auto"/>
          </w:divBdr>
        </w:div>
        <w:div w:id="1905293602">
          <w:marLeft w:val="0"/>
          <w:marRight w:val="0"/>
          <w:marTop w:val="0"/>
          <w:marBottom w:val="0"/>
          <w:divBdr>
            <w:top w:val="none" w:sz="0" w:space="0" w:color="auto"/>
            <w:left w:val="none" w:sz="0" w:space="0" w:color="auto"/>
            <w:bottom w:val="none" w:sz="0" w:space="0" w:color="auto"/>
            <w:right w:val="none" w:sz="0" w:space="0" w:color="auto"/>
          </w:divBdr>
        </w:div>
        <w:div w:id="743599956">
          <w:marLeft w:val="0"/>
          <w:marRight w:val="0"/>
          <w:marTop w:val="0"/>
          <w:marBottom w:val="0"/>
          <w:divBdr>
            <w:top w:val="none" w:sz="0" w:space="0" w:color="auto"/>
            <w:left w:val="none" w:sz="0" w:space="0" w:color="auto"/>
            <w:bottom w:val="none" w:sz="0" w:space="0" w:color="auto"/>
            <w:right w:val="none" w:sz="0" w:space="0" w:color="auto"/>
          </w:divBdr>
        </w:div>
        <w:div w:id="422839116">
          <w:marLeft w:val="0"/>
          <w:marRight w:val="0"/>
          <w:marTop w:val="0"/>
          <w:marBottom w:val="0"/>
          <w:divBdr>
            <w:top w:val="none" w:sz="0" w:space="0" w:color="auto"/>
            <w:left w:val="none" w:sz="0" w:space="0" w:color="auto"/>
            <w:bottom w:val="none" w:sz="0" w:space="0" w:color="auto"/>
            <w:right w:val="none" w:sz="0" w:space="0" w:color="auto"/>
          </w:divBdr>
        </w:div>
        <w:div w:id="156650853">
          <w:marLeft w:val="0"/>
          <w:marRight w:val="0"/>
          <w:marTop w:val="0"/>
          <w:marBottom w:val="0"/>
          <w:divBdr>
            <w:top w:val="none" w:sz="0" w:space="0" w:color="auto"/>
            <w:left w:val="none" w:sz="0" w:space="0" w:color="auto"/>
            <w:bottom w:val="none" w:sz="0" w:space="0" w:color="auto"/>
            <w:right w:val="none" w:sz="0" w:space="0" w:color="auto"/>
          </w:divBdr>
        </w:div>
        <w:div w:id="1110517482">
          <w:marLeft w:val="0"/>
          <w:marRight w:val="0"/>
          <w:marTop w:val="0"/>
          <w:marBottom w:val="0"/>
          <w:divBdr>
            <w:top w:val="none" w:sz="0" w:space="0" w:color="auto"/>
            <w:left w:val="none" w:sz="0" w:space="0" w:color="auto"/>
            <w:bottom w:val="none" w:sz="0" w:space="0" w:color="auto"/>
            <w:right w:val="none" w:sz="0" w:space="0" w:color="auto"/>
          </w:divBdr>
        </w:div>
        <w:div w:id="1886134211">
          <w:marLeft w:val="0"/>
          <w:marRight w:val="0"/>
          <w:marTop w:val="0"/>
          <w:marBottom w:val="0"/>
          <w:divBdr>
            <w:top w:val="none" w:sz="0" w:space="0" w:color="auto"/>
            <w:left w:val="none" w:sz="0" w:space="0" w:color="auto"/>
            <w:bottom w:val="none" w:sz="0" w:space="0" w:color="auto"/>
            <w:right w:val="none" w:sz="0" w:space="0" w:color="auto"/>
          </w:divBdr>
        </w:div>
        <w:div w:id="517355140">
          <w:marLeft w:val="0"/>
          <w:marRight w:val="0"/>
          <w:marTop w:val="0"/>
          <w:marBottom w:val="0"/>
          <w:divBdr>
            <w:top w:val="none" w:sz="0" w:space="0" w:color="auto"/>
            <w:left w:val="none" w:sz="0" w:space="0" w:color="auto"/>
            <w:bottom w:val="none" w:sz="0" w:space="0" w:color="auto"/>
            <w:right w:val="none" w:sz="0" w:space="0" w:color="auto"/>
          </w:divBdr>
        </w:div>
        <w:div w:id="229967015">
          <w:marLeft w:val="0"/>
          <w:marRight w:val="0"/>
          <w:marTop w:val="0"/>
          <w:marBottom w:val="0"/>
          <w:divBdr>
            <w:top w:val="none" w:sz="0" w:space="0" w:color="auto"/>
            <w:left w:val="none" w:sz="0" w:space="0" w:color="auto"/>
            <w:bottom w:val="none" w:sz="0" w:space="0" w:color="auto"/>
            <w:right w:val="none" w:sz="0" w:space="0" w:color="auto"/>
          </w:divBdr>
        </w:div>
        <w:div w:id="150829596">
          <w:marLeft w:val="0"/>
          <w:marRight w:val="0"/>
          <w:marTop w:val="0"/>
          <w:marBottom w:val="0"/>
          <w:divBdr>
            <w:top w:val="none" w:sz="0" w:space="0" w:color="auto"/>
            <w:left w:val="none" w:sz="0" w:space="0" w:color="auto"/>
            <w:bottom w:val="none" w:sz="0" w:space="0" w:color="auto"/>
            <w:right w:val="none" w:sz="0" w:space="0" w:color="auto"/>
          </w:divBdr>
        </w:div>
        <w:div w:id="871308619">
          <w:marLeft w:val="0"/>
          <w:marRight w:val="0"/>
          <w:marTop w:val="0"/>
          <w:marBottom w:val="0"/>
          <w:divBdr>
            <w:top w:val="none" w:sz="0" w:space="0" w:color="auto"/>
            <w:left w:val="none" w:sz="0" w:space="0" w:color="auto"/>
            <w:bottom w:val="none" w:sz="0" w:space="0" w:color="auto"/>
            <w:right w:val="none" w:sz="0" w:space="0" w:color="auto"/>
          </w:divBdr>
        </w:div>
        <w:div w:id="1457022839">
          <w:marLeft w:val="0"/>
          <w:marRight w:val="0"/>
          <w:marTop w:val="0"/>
          <w:marBottom w:val="0"/>
          <w:divBdr>
            <w:top w:val="none" w:sz="0" w:space="0" w:color="auto"/>
            <w:left w:val="none" w:sz="0" w:space="0" w:color="auto"/>
            <w:bottom w:val="none" w:sz="0" w:space="0" w:color="auto"/>
            <w:right w:val="none" w:sz="0" w:space="0" w:color="auto"/>
          </w:divBdr>
        </w:div>
        <w:div w:id="1913808493">
          <w:marLeft w:val="0"/>
          <w:marRight w:val="0"/>
          <w:marTop w:val="0"/>
          <w:marBottom w:val="0"/>
          <w:divBdr>
            <w:top w:val="none" w:sz="0" w:space="0" w:color="auto"/>
            <w:left w:val="none" w:sz="0" w:space="0" w:color="auto"/>
            <w:bottom w:val="none" w:sz="0" w:space="0" w:color="auto"/>
            <w:right w:val="none" w:sz="0" w:space="0" w:color="auto"/>
          </w:divBdr>
        </w:div>
        <w:div w:id="89282448">
          <w:marLeft w:val="0"/>
          <w:marRight w:val="0"/>
          <w:marTop w:val="0"/>
          <w:marBottom w:val="0"/>
          <w:divBdr>
            <w:top w:val="none" w:sz="0" w:space="0" w:color="auto"/>
            <w:left w:val="none" w:sz="0" w:space="0" w:color="auto"/>
            <w:bottom w:val="none" w:sz="0" w:space="0" w:color="auto"/>
            <w:right w:val="none" w:sz="0" w:space="0" w:color="auto"/>
          </w:divBdr>
        </w:div>
        <w:div w:id="1148279388">
          <w:marLeft w:val="0"/>
          <w:marRight w:val="0"/>
          <w:marTop w:val="0"/>
          <w:marBottom w:val="0"/>
          <w:divBdr>
            <w:top w:val="none" w:sz="0" w:space="0" w:color="auto"/>
            <w:left w:val="none" w:sz="0" w:space="0" w:color="auto"/>
            <w:bottom w:val="none" w:sz="0" w:space="0" w:color="auto"/>
            <w:right w:val="none" w:sz="0" w:space="0" w:color="auto"/>
          </w:divBdr>
        </w:div>
        <w:div w:id="666832906">
          <w:marLeft w:val="0"/>
          <w:marRight w:val="0"/>
          <w:marTop w:val="0"/>
          <w:marBottom w:val="0"/>
          <w:divBdr>
            <w:top w:val="none" w:sz="0" w:space="0" w:color="auto"/>
            <w:left w:val="none" w:sz="0" w:space="0" w:color="auto"/>
            <w:bottom w:val="none" w:sz="0" w:space="0" w:color="auto"/>
            <w:right w:val="none" w:sz="0" w:space="0" w:color="auto"/>
          </w:divBdr>
        </w:div>
        <w:div w:id="1529104380">
          <w:marLeft w:val="0"/>
          <w:marRight w:val="0"/>
          <w:marTop w:val="0"/>
          <w:marBottom w:val="0"/>
          <w:divBdr>
            <w:top w:val="none" w:sz="0" w:space="0" w:color="auto"/>
            <w:left w:val="none" w:sz="0" w:space="0" w:color="auto"/>
            <w:bottom w:val="none" w:sz="0" w:space="0" w:color="auto"/>
            <w:right w:val="none" w:sz="0" w:space="0" w:color="auto"/>
          </w:divBdr>
        </w:div>
        <w:div w:id="562910613">
          <w:marLeft w:val="0"/>
          <w:marRight w:val="0"/>
          <w:marTop w:val="0"/>
          <w:marBottom w:val="0"/>
          <w:divBdr>
            <w:top w:val="none" w:sz="0" w:space="0" w:color="auto"/>
            <w:left w:val="none" w:sz="0" w:space="0" w:color="auto"/>
            <w:bottom w:val="none" w:sz="0" w:space="0" w:color="auto"/>
            <w:right w:val="none" w:sz="0" w:space="0" w:color="auto"/>
          </w:divBdr>
        </w:div>
        <w:div w:id="1756708873">
          <w:marLeft w:val="0"/>
          <w:marRight w:val="0"/>
          <w:marTop w:val="0"/>
          <w:marBottom w:val="0"/>
          <w:divBdr>
            <w:top w:val="none" w:sz="0" w:space="0" w:color="auto"/>
            <w:left w:val="none" w:sz="0" w:space="0" w:color="auto"/>
            <w:bottom w:val="none" w:sz="0" w:space="0" w:color="auto"/>
            <w:right w:val="none" w:sz="0" w:space="0" w:color="auto"/>
          </w:divBdr>
        </w:div>
        <w:div w:id="770590398">
          <w:marLeft w:val="0"/>
          <w:marRight w:val="0"/>
          <w:marTop w:val="0"/>
          <w:marBottom w:val="0"/>
          <w:divBdr>
            <w:top w:val="none" w:sz="0" w:space="0" w:color="auto"/>
            <w:left w:val="none" w:sz="0" w:space="0" w:color="auto"/>
            <w:bottom w:val="none" w:sz="0" w:space="0" w:color="auto"/>
            <w:right w:val="none" w:sz="0" w:space="0" w:color="auto"/>
          </w:divBdr>
        </w:div>
        <w:div w:id="2041398137">
          <w:marLeft w:val="0"/>
          <w:marRight w:val="0"/>
          <w:marTop w:val="0"/>
          <w:marBottom w:val="0"/>
          <w:divBdr>
            <w:top w:val="none" w:sz="0" w:space="0" w:color="auto"/>
            <w:left w:val="none" w:sz="0" w:space="0" w:color="auto"/>
            <w:bottom w:val="none" w:sz="0" w:space="0" w:color="auto"/>
            <w:right w:val="none" w:sz="0" w:space="0" w:color="auto"/>
          </w:divBdr>
        </w:div>
        <w:div w:id="546457316">
          <w:marLeft w:val="0"/>
          <w:marRight w:val="0"/>
          <w:marTop w:val="0"/>
          <w:marBottom w:val="0"/>
          <w:divBdr>
            <w:top w:val="none" w:sz="0" w:space="0" w:color="auto"/>
            <w:left w:val="none" w:sz="0" w:space="0" w:color="auto"/>
            <w:bottom w:val="none" w:sz="0" w:space="0" w:color="auto"/>
            <w:right w:val="none" w:sz="0" w:space="0" w:color="auto"/>
          </w:divBdr>
        </w:div>
        <w:div w:id="1118916295">
          <w:marLeft w:val="0"/>
          <w:marRight w:val="0"/>
          <w:marTop w:val="0"/>
          <w:marBottom w:val="0"/>
          <w:divBdr>
            <w:top w:val="none" w:sz="0" w:space="0" w:color="auto"/>
            <w:left w:val="none" w:sz="0" w:space="0" w:color="auto"/>
            <w:bottom w:val="none" w:sz="0" w:space="0" w:color="auto"/>
            <w:right w:val="none" w:sz="0" w:space="0" w:color="auto"/>
          </w:divBdr>
        </w:div>
        <w:div w:id="1499803694">
          <w:marLeft w:val="0"/>
          <w:marRight w:val="0"/>
          <w:marTop w:val="0"/>
          <w:marBottom w:val="0"/>
          <w:divBdr>
            <w:top w:val="none" w:sz="0" w:space="0" w:color="auto"/>
            <w:left w:val="none" w:sz="0" w:space="0" w:color="auto"/>
            <w:bottom w:val="none" w:sz="0" w:space="0" w:color="auto"/>
            <w:right w:val="none" w:sz="0" w:space="0" w:color="auto"/>
          </w:divBdr>
        </w:div>
        <w:div w:id="1903902563">
          <w:marLeft w:val="0"/>
          <w:marRight w:val="0"/>
          <w:marTop w:val="0"/>
          <w:marBottom w:val="0"/>
          <w:divBdr>
            <w:top w:val="none" w:sz="0" w:space="0" w:color="auto"/>
            <w:left w:val="none" w:sz="0" w:space="0" w:color="auto"/>
            <w:bottom w:val="none" w:sz="0" w:space="0" w:color="auto"/>
            <w:right w:val="none" w:sz="0" w:space="0" w:color="auto"/>
          </w:divBdr>
        </w:div>
        <w:div w:id="1471246755">
          <w:marLeft w:val="0"/>
          <w:marRight w:val="0"/>
          <w:marTop w:val="0"/>
          <w:marBottom w:val="0"/>
          <w:divBdr>
            <w:top w:val="none" w:sz="0" w:space="0" w:color="auto"/>
            <w:left w:val="none" w:sz="0" w:space="0" w:color="auto"/>
            <w:bottom w:val="none" w:sz="0" w:space="0" w:color="auto"/>
            <w:right w:val="none" w:sz="0" w:space="0" w:color="auto"/>
          </w:divBdr>
        </w:div>
        <w:div w:id="713232653">
          <w:marLeft w:val="0"/>
          <w:marRight w:val="0"/>
          <w:marTop w:val="0"/>
          <w:marBottom w:val="0"/>
          <w:divBdr>
            <w:top w:val="none" w:sz="0" w:space="0" w:color="auto"/>
            <w:left w:val="none" w:sz="0" w:space="0" w:color="auto"/>
            <w:bottom w:val="none" w:sz="0" w:space="0" w:color="auto"/>
            <w:right w:val="none" w:sz="0" w:space="0" w:color="auto"/>
          </w:divBdr>
        </w:div>
        <w:div w:id="565382309">
          <w:marLeft w:val="0"/>
          <w:marRight w:val="0"/>
          <w:marTop w:val="0"/>
          <w:marBottom w:val="0"/>
          <w:divBdr>
            <w:top w:val="none" w:sz="0" w:space="0" w:color="auto"/>
            <w:left w:val="none" w:sz="0" w:space="0" w:color="auto"/>
            <w:bottom w:val="none" w:sz="0" w:space="0" w:color="auto"/>
            <w:right w:val="none" w:sz="0" w:space="0" w:color="auto"/>
          </w:divBdr>
        </w:div>
        <w:div w:id="591285418">
          <w:marLeft w:val="0"/>
          <w:marRight w:val="0"/>
          <w:marTop w:val="0"/>
          <w:marBottom w:val="0"/>
          <w:divBdr>
            <w:top w:val="none" w:sz="0" w:space="0" w:color="auto"/>
            <w:left w:val="none" w:sz="0" w:space="0" w:color="auto"/>
            <w:bottom w:val="none" w:sz="0" w:space="0" w:color="auto"/>
            <w:right w:val="none" w:sz="0" w:space="0" w:color="auto"/>
          </w:divBdr>
        </w:div>
        <w:div w:id="868879823">
          <w:marLeft w:val="0"/>
          <w:marRight w:val="0"/>
          <w:marTop w:val="0"/>
          <w:marBottom w:val="0"/>
          <w:divBdr>
            <w:top w:val="none" w:sz="0" w:space="0" w:color="auto"/>
            <w:left w:val="none" w:sz="0" w:space="0" w:color="auto"/>
            <w:bottom w:val="none" w:sz="0" w:space="0" w:color="auto"/>
            <w:right w:val="none" w:sz="0" w:space="0" w:color="auto"/>
          </w:divBdr>
        </w:div>
        <w:div w:id="1385980381">
          <w:marLeft w:val="0"/>
          <w:marRight w:val="0"/>
          <w:marTop w:val="0"/>
          <w:marBottom w:val="0"/>
          <w:divBdr>
            <w:top w:val="none" w:sz="0" w:space="0" w:color="auto"/>
            <w:left w:val="none" w:sz="0" w:space="0" w:color="auto"/>
            <w:bottom w:val="none" w:sz="0" w:space="0" w:color="auto"/>
            <w:right w:val="none" w:sz="0" w:space="0" w:color="auto"/>
          </w:divBdr>
        </w:div>
        <w:div w:id="2090761008">
          <w:marLeft w:val="0"/>
          <w:marRight w:val="0"/>
          <w:marTop w:val="0"/>
          <w:marBottom w:val="0"/>
          <w:divBdr>
            <w:top w:val="none" w:sz="0" w:space="0" w:color="auto"/>
            <w:left w:val="none" w:sz="0" w:space="0" w:color="auto"/>
            <w:bottom w:val="none" w:sz="0" w:space="0" w:color="auto"/>
            <w:right w:val="none" w:sz="0" w:space="0" w:color="auto"/>
          </w:divBdr>
        </w:div>
        <w:div w:id="467748512">
          <w:marLeft w:val="0"/>
          <w:marRight w:val="0"/>
          <w:marTop w:val="0"/>
          <w:marBottom w:val="0"/>
          <w:divBdr>
            <w:top w:val="none" w:sz="0" w:space="0" w:color="auto"/>
            <w:left w:val="none" w:sz="0" w:space="0" w:color="auto"/>
            <w:bottom w:val="none" w:sz="0" w:space="0" w:color="auto"/>
            <w:right w:val="none" w:sz="0" w:space="0" w:color="auto"/>
          </w:divBdr>
        </w:div>
        <w:div w:id="55016229">
          <w:marLeft w:val="0"/>
          <w:marRight w:val="0"/>
          <w:marTop w:val="0"/>
          <w:marBottom w:val="0"/>
          <w:divBdr>
            <w:top w:val="none" w:sz="0" w:space="0" w:color="auto"/>
            <w:left w:val="none" w:sz="0" w:space="0" w:color="auto"/>
            <w:bottom w:val="none" w:sz="0" w:space="0" w:color="auto"/>
            <w:right w:val="none" w:sz="0" w:space="0" w:color="auto"/>
          </w:divBdr>
        </w:div>
        <w:div w:id="1552571437">
          <w:marLeft w:val="0"/>
          <w:marRight w:val="0"/>
          <w:marTop w:val="0"/>
          <w:marBottom w:val="0"/>
          <w:divBdr>
            <w:top w:val="none" w:sz="0" w:space="0" w:color="auto"/>
            <w:left w:val="none" w:sz="0" w:space="0" w:color="auto"/>
            <w:bottom w:val="none" w:sz="0" w:space="0" w:color="auto"/>
            <w:right w:val="none" w:sz="0" w:space="0" w:color="auto"/>
          </w:divBdr>
        </w:div>
        <w:div w:id="1246765241">
          <w:marLeft w:val="0"/>
          <w:marRight w:val="0"/>
          <w:marTop w:val="0"/>
          <w:marBottom w:val="0"/>
          <w:divBdr>
            <w:top w:val="none" w:sz="0" w:space="0" w:color="auto"/>
            <w:left w:val="none" w:sz="0" w:space="0" w:color="auto"/>
            <w:bottom w:val="none" w:sz="0" w:space="0" w:color="auto"/>
            <w:right w:val="none" w:sz="0" w:space="0" w:color="auto"/>
          </w:divBdr>
        </w:div>
        <w:div w:id="1756516051">
          <w:marLeft w:val="0"/>
          <w:marRight w:val="0"/>
          <w:marTop w:val="0"/>
          <w:marBottom w:val="0"/>
          <w:divBdr>
            <w:top w:val="none" w:sz="0" w:space="0" w:color="auto"/>
            <w:left w:val="none" w:sz="0" w:space="0" w:color="auto"/>
            <w:bottom w:val="none" w:sz="0" w:space="0" w:color="auto"/>
            <w:right w:val="none" w:sz="0" w:space="0" w:color="auto"/>
          </w:divBdr>
        </w:div>
        <w:div w:id="646126139">
          <w:marLeft w:val="0"/>
          <w:marRight w:val="0"/>
          <w:marTop w:val="0"/>
          <w:marBottom w:val="0"/>
          <w:divBdr>
            <w:top w:val="none" w:sz="0" w:space="0" w:color="auto"/>
            <w:left w:val="none" w:sz="0" w:space="0" w:color="auto"/>
            <w:bottom w:val="none" w:sz="0" w:space="0" w:color="auto"/>
            <w:right w:val="none" w:sz="0" w:space="0" w:color="auto"/>
          </w:divBdr>
        </w:div>
        <w:div w:id="1331787897">
          <w:marLeft w:val="0"/>
          <w:marRight w:val="0"/>
          <w:marTop w:val="0"/>
          <w:marBottom w:val="0"/>
          <w:divBdr>
            <w:top w:val="none" w:sz="0" w:space="0" w:color="auto"/>
            <w:left w:val="none" w:sz="0" w:space="0" w:color="auto"/>
            <w:bottom w:val="none" w:sz="0" w:space="0" w:color="auto"/>
            <w:right w:val="none" w:sz="0" w:space="0" w:color="auto"/>
          </w:divBdr>
        </w:div>
        <w:div w:id="1456824141">
          <w:marLeft w:val="0"/>
          <w:marRight w:val="0"/>
          <w:marTop w:val="0"/>
          <w:marBottom w:val="0"/>
          <w:divBdr>
            <w:top w:val="none" w:sz="0" w:space="0" w:color="auto"/>
            <w:left w:val="none" w:sz="0" w:space="0" w:color="auto"/>
            <w:bottom w:val="none" w:sz="0" w:space="0" w:color="auto"/>
            <w:right w:val="none" w:sz="0" w:space="0" w:color="auto"/>
          </w:divBdr>
        </w:div>
        <w:div w:id="986588332">
          <w:marLeft w:val="0"/>
          <w:marRight w:val="0"/>
          <w:marTop w:val="0"/>
          <w:marBottom w:val="0"/>
          <w:divBdr>
            <w:top w:val="none" w:sz="0" w:space="0" w:color="auto"/>
            <w:left w:val="none" w:sz="0" w:space="0" w:color="auto"/>
            <w:bottom w:val="none" w:sz="0" w:space="0" w:color="auto"/>
            <w:right w:val="none" w:sz="0" w:space="0" w:color="auto"/>
          </w:divBdr>
        </w:div>
        <w:div w:id="1674071228">
          <w:marLeft w:val="0"/>
          <w:marRight w:val="0"/>
          <w:marTop w:val="0"/>
          <w:marBottom w:val="0"/>
          <w:divBdr>
            <w:top w:val="none" w:sz="0" w:space="0" w:color="auto"/>
            <w:left w:val="none" w:sz="0" w:space="0" w:color="auto"/>
            <w:bottom w:val="none" w:sz="0" w:space="0" w:color="auto"/>
            <w:right w:val="none" w:sz="0" w:space="0" w:color="auto"/>
          </w:divBdr>
        </w:div>
        <w:div w:id="1451780128">
          <w:marLeft w:val="0"/>
          <w:marRight w:val="0"/>
          <w:marTop w:val="0"/>
          <w:marBottom w:val="0"/>
          <w:divBdr>
            <w:top w:val="none" w:sz="0" w:space="0" w:color="auto"/>
            <w:left w:val="none" w:sz="0" w:space="0" w:color="auto"/>
            <w:bottom w:val="none" w:sz="0" w:space="0" w:color="auto"/>
            <w:right w:val="none" w:sz="0" w:space="0" w:color="auto"/>
          </w:divBdr>
        </w:div>
        <w:div w:id="1216699170">
          <w:marLeft w:val="0"/>
          <w:marRight w:val="0"/>
          <w:marTop w:val="0"/>
          <w:marBottom w:val="0"/>
          <w:divBdr>
            <w:top w:val="none" w:sz="0" w:space="0" w:color="auto"/>
            <w:left w:val="none" w:sz="0" w:space="0" w:color="auto"/>
            <w:bottom w:val="none" w:sz="0" w:space="0" w:color="auto"/>
            <w:right w:val="none" w:sz="0" w:space="0" w:color="auto"/>
          </w:divBdr>
        </w:div>
        <w:div w:id="1386686153">
          <w:marLeft w:val="0"/>
          <w:marRight w:val="0"/>
          <w:marTop w:val="0"/>
          <w:marBottom w:val="0"/>
          <w:divBdr>
            <w:top w:val="none" w:sz="0" w:space="0" w:color="auto"/>
            <w:left w:val="none" w:sz="0" w:space="0" w:color="auto"/>
            <w:bottom w:val="none" w:sz="0" w:space="0" w:color="auto"/>
            <w:right w:val="none" w:sz="0" w:space="0" w:color="auto"/>
          </w:divBdr>
        </w:div>
        <w:div w:id="1922372814">
          <w:marLeft w:val="0"/>
          <w:marRight w:val="0"/>
          <w:marTop w:val="0"/>
          <w:marBottom w:val="0"/>
          <w:divBdr>
            <w:top w:val="none" w:sz="0" w:space="0" w:color="auto"/>
            <w:left w:val="none" w:sz="0" w:space="0" w:color="auto"/>
            <w:bottom w:val="none" w:sz="0" w:space="0" w:color="auto"/>
            <w:right w:val="none" w:sz="0" w:space="0" w:color="auto"/>
          </w:divBdr>
        </w:div>
        <w:div w:id="1041855421">
          <w:marLeft w:val="0"/>
          <w:marRight w:val="0"/>
          <w:marTop w:val="0"/>
          <w:marBottom w:val="0"/>
          <w:divBdr>
            <w:top w:val="none" w:sz="0" w:space="0" w:color="auto"/>
            <w:left w:val="none" w:sz="0" w:space="0" w:color="auto"/>
            <w:bottom w:val="none" w:sz="0" w:space="0" w:color="auto"/>
            <w:right w:val="none" w:sz="0" w:space="0" w:color="auto"/>
          </w:divBdr>
        </w:div>
        <w:div w:id="1223449740">
          <w:marLeft w:val="0"/>
          <w:marRight w:val="0"/>
          <w:marTop w:val="0"/>
          <w:marBottom w:val="0"/>
          <w:divBdr>
            <w:top w:val="none" w:sz="0" w:space="0" w:color="auto"/>
            <w:left w:val="none" w:sz="0" w:space="0" w:color="auto"/>
            <w:bottom w:val="none" w:sz="0" w:space="0" w:color="auto"/>
            <w:right w:val="none" w:sz="0" w:space="0" w:color="auto"/>
          </w:divBdr>
        </w:div>
        <w:div w:id="273169770">
          <w:marLeft w:val="0"/>
          <w:marRight w:val="0"/>
          <w:marTop w:val="0"/>
          <w:marBottom w:val="0"/>
          <w:divBdr>
            <w:top w:val="none" w:sz="0" w:space="0" w:color="auto"/>
            <w:left w:val="none" w:sz="0" w:space="0" w:color="auto"/>
            <w:bottom w:val="none" w:sz="0" w:space="0" w:color="auto"/>
            <w:right w:val="none" w:sz="0" w:space="0" w:color="auto"/>
          </w:divBdr>
        </w:div>
        <w:div w:id="763919145">
          <w:marLeft w:val="0"/>
          <w:marRight w:val="0"/>
          <w:marTop w:val="0"/>
          <w:marBottom w:val="0"/>
          <w:divBdr>
            <w:top w:val="none" w:sz="0" w:space="0" w:color="auto"/>
            <w:left w:val="none" w:sz="0" w:space="0" w:color="auto"/>
            <w:bottom w:val="none" w:sz="0" w:space="0" w:color="auto"/>
            <w:right w:val="none" w:sz="0" w:space="0" w:color="auto"/>
          </w:divBdr>
        </w:div>
        <w:div w:id="125634041">
          <w:marLeft w:val="0"/>
          <w:marRight w:val="0"/>
          <w:marTop w:val="0"/>
          <w:marBottom w:val="0"/>
          <w:divBdr>
            <w:top w:val="none" w:sz="0" w:space="0" w:color="auto"/>
            <w:left w:val="none" w:sz="0" w:space="0" w:color="auto"/>
            <w:bottom w:val="none" w:sz="0" w:space="0" w:color="auto"/>
            <w:right w:val="none" w:sz="0" w:space="0" w:color="auto"/>
          </w:divBdr>
        </w:div>
        <w:div w:id="961426758">
          <w:marLeft w:val="0"/>
          <w:marRight w:val="0"/>
          <w:marTop w:val="0"/>
          <w:marBottom w:val="0"/>
          <w:divBdr>
            <w:top w:val="none" w:sz="0" w:space="0" w:color="auto"/>
            <w:left w:val="none" w:sz="0" w:space="0" w:color="auto"/>
            <w:bottom w:val="none" w:sz="0" w:space="0" w:color="auto"/>
            <w:right w:val="none" w:sz="0" w:space="0" w:color="auto"/>
          </w:divBdr>
        </w:div>
        <w:div w:id="1291786936">
          <w:marLeft w:val="0"/>
          <w:marRight w:val="0"/>
          <w:marTop w:val="0"/>
          <w:marBottom w:val="0"/>
          <w:divBdr>
            <w:top w:val="none" w:sz="0" w:space="0" w:color="auto"/>
            <w:left w:val="none" w:sz="0" w:space="0" w:color="auto"/>
            <w:bottom w:val="none" w:sz="0" w:space="0" w:color="auto"/>
            <w:right w:val="none" w:sz="0" w:space="0" w:color="auto"/>
          </w:divBdr>
        </w:div>
        <w:div w:id="369650170">
          <w:marLeft w:val="0"/>
          <w:marRight w:val="0"/>
          <w:marTop w:val="0"/>
          <w:marBottom w:val="0"/>
          <w:divBdr>
            <w:top w:val="none" w:sz="0" w:space="0" w:color="auto"/>
            <w:left w:val="none" w:sz="0" w:space="0" w:color="auto"/>
            <w:bottom w:val="none" w:sz="0" w:space="0" w:color="auto"/>
            <w:right w:val="none" w:sz="0" w:space="0" w:color="auto"/>
          </w:divBdr>
        </w:div>
        <w:div w:id="936909980">
          <w:marLeft w:val="0"/>
          <w:marRight w:val="0"/>
          <w:marTop w:val="0"/>
          <w:marBottom w:val="0"/>
          <w:divBdr>
            <w:top w:val="none" w:sz="0" w:space="0" w:color="auto"/>
            <w:left w:val="none" w:sz="0" w:space="0" w:color="auto"/>
            <w:bottom w:val="none" w:sz="0" w:space="0" w:color="auto"/>
            <w:right w:val="none" w:sz="0" w:space="0" w:color="auto"/>
          </w:divBdr>
        </w:div>
        <w:div w:id="287661222">
          <w:marLeft w:val="0"/>
          <w:marRight w:val="0"/>
          <w:marTop w:val="0"/>
          <w:marBottom w:val="0"/>
          <w:divBdr>
            <w:top w:val="none" w:sz="0" w:space="0" w:color="auto"/>
            <w:left w:val="none" w:sz="0" w:space="0" w:color="auto"/>
            <w:bottom w:val="none" w:sz="0" w:space="0" w:color="auto"/>
            <w:right w:val="none" w:sz="0" w:space="0" w:color="auto"/>
          </w:divBdr>
        </w:div>
        <w:div w:id="2106488581">
          <w:marLeft w:val="0"/>
          <w:marRight w:val="0"/>
          <w:marTop w:val="0"/>
          <w:marBottom w:val="0"/>
          <w:divBdr>
            <w:top w:val="none" w:sz="0" w:space="0" w:color="auto"/>
            <w:left w:val="none" w:sz="0" w:space="0" w:color="auto"/>
            <w:bottom w:val="none" w:sz="0" w:space="0" w:color="auto"/>
            <w:right w:val="none" w:sz="0" w:space="0" w:color="auto"/>
          </w:divBdr>
        </w:div>
        <w:div w:id="820342569">
          <w:marLeft w:val="0"/>
          <w:marRight w:val="0"/>
          <w:marTop w:val="0"/>
          <w:marBottom w:val="0"/>
          <w:divBdr>
            <w:top w:val="none" w:sz="0" w:space="0" w:color="auto"/>
            <w:left w:val="none" w:sz="0" w:space="0" w:color="auto"/>
            <w:bottom w:val="none" w:sz="0" w:space="0" w:color="auto"/>
            <w:right w:val="none" w:sz="0" w:space="0" w:color="auto"/>
          </w:divBdr>
        </w:div>
        <w:div w:id="382483508">
          <w:marLeft w:val="0"/>
          <w:marRight w:val="0"/>
          <w:marTop w:val="0"/>
          <w:marBottom w:val="0"/>
          <w:divBdr>
            <w:top w:val="none" w:sz="0" w:space="0" w:color="auto"/>
            <w:left w:val="none" w:sz="0" w:space="0" w:color="auto"/>
            <w:bottom w:val="none" w:sz="0" w:space="0" w:color="auto"/>
            <w:right w:val="none" w:sz="0" w:space="0" w:color="auto"/>
          </w:divBdr>
        </w:div>
        <w:div w:id="606356168">
          <w:marLeft w:val="0"/>
          <w:marRight w:val="0"/>
          <w:marTop w:val="0"/>
          <w:marBottom w:val="0"/>
          <w:divBdr>
            <w:top w:val="none" w:sz="0" w:space="0" w:color="auto"/>
            <w:left w:val="none" w:sz="0" w:space="0" w:color="auto"/>
            <w:bottom w:val="none" w:sz="0" w:space="0" w:color="auto"/>
            <w:right w:val="none" w:sz="0" w:space="0" w:color="auto"/>
          </w:divBdr>
        </w:div>
        <w:div w:id="2107378699">
          <w:marLeft w:val="0"/>
          <w:marRight w:val="0"/>
          <w:marTop w:val="0"/>
          <w:marBottom w:val="0"/>
          <w:divBdr>
            <w:top w:val="none" w:sz="0" w:space="0" w:color="auto"/>
            <w:left w:val="none" w:sz="0" w:space="0" w:color="auto"/>
            <w:bottom w:val="none" w:sz="0" w:space="0" w:color="auto"/>
            <w:right w:val="none" w:sz="0" w:space="0" w:color="auto"/>
          </w:divBdr>
        </w:div>
        <w:div w:id="194852189">
          <w:marLeft w:val="0"/>
          <w:marRight w:val="0"/>
          <w:marTop w:val="0"/>
          <w:marBottom w:val="0"/>
          <w:divBdr>
            <w:top w:val="none" w:sz="0" w:space="0" w:color="auto"/>
            <w:left w:val="none" w:sz="0" w:space="0" w:color="auto"/>
            <w:bottom w:val="none" w:sz="0" w:space="0" w:color="auto"/>
            <w:right w:val="none" w:sz="0" w:space="0" w:color="auto"/>
          </w:divBdr>
        </w:div>
        <w:div w:id="1476683747">
          <w:marLeft w:val="0"/>
          <w:marRight w:val="0"/>
          <w:marTop w:val="0"/>
          <w:marBottom w:val="0"/>
          <w:divBdr>
            <w:top w:val="none" w:sz="0" w:space="0" w:color="auto"/>
            <w:left w:val="none" w:sz="0" w:space="0" w:color="auto"/>
            <w:bottom w:val="none" w:sz="0" w:space="0" w:color="auto"/>
            <w:right w:val="none" w:sz="0" w:space="0" w:color="auto"/>
          </w:divBdr>
        </w:div>
        <w:div w:id="522479791">
          <w:marLeft w:val="0"/>
          <w:marRight w:val="0"/>
          <w:marTop w:val="0"/>
          <w:marBottom w:val="0"/>
          <w:divBdr>
            <w:top w:val="none" w:sz="0" w:space="0" w:color="auto"/>
            <w:left w:val="none" w:sz="0" w:space="0" w:color="auto"/>
            <w:bottom w:val="none" w:sz="0" w:space="0" w:color="auto"/>
            <w:right w:val="none" w:sz="0" w:space="0" w:color="auto"/>
          </w:divBdr>
        </w:div>
        <w:div w:id="910047228">
          <w:marLeft w:val="0"/>
          <w:marRight w:val="0"/>
          <w:marTop w:val="0"/>
          <w:marBottom w:val="0"/>
          <w:divBdr>
            <w:top w:val="none" w:sz="0" w:space="0" w:color="auto"/>
            <w:left w:val="none" w:sz="0" w:space="0" w:color="auto"/>
            <w:bottom w:val="none" w:sz="0" w:space="0" w:color="auto"/>
            <w:right w:val="none" w:sz="0" w:space="0" w:color="auto"/>
          </w:divBdr>
        </w:div>
        <w:div w:id="1456562681">
          <w:marLeft w:val="0"/>
          <w:marRight w:val="0"/>
          <w:marTop w:val="0"/>
          <w:marBottom w:val="0"/>
          <w:divBdr>
            <w:top w:val="none" w:sz="0" w:space="0" w:color="auto"/>
            <w:left w:val="none" w:sz="0" w:space="0" w:color="auto"/>
            <w:bottom w:val="none" w:sz="0" w:space="0" w:color="auto"/>
            <w:right w:val="none" w:sz="0" w:space="0" w:color="auto"/>
          </w:divBdr>
        </w:div>
        <w:div w:id="1031757716">
          <w:marLeft w:val="0"/>
          <w:marRight w:val="0"/>
          <w:marTop w:val="0"/>
          <w:marBottom w:val="0"/>
          <w:divBdr>
            <w:top w:val="none" w:sz="0" w:space="0" w:color="auto"/>
            <w:left w:val="none" w:sz="0" w:space="0" w:color="auto"/>
            <w:bottom w:val="none" w:sz="0" w:space="0" w:color="auto"/>
            <w:right w:val="none" w:sz="0" w:space="0" w:color="auto"/>
          </w:divBdr>
        </w:div>
        <w:div w:id="1412003001">
          <w:marLeft w:val="0"/>
          <w:marRight w:val="0"/>
          <w:marTop w:val="0"/>
          <w:marBottom w:val="0"/>
          <w:divBdr>
            <w:top w:val="none" w:sz="0" w:space="0" w:color="auto"/>
            <w:left w:val="none" w:sz="0" w:space="0" w:color="auto"/>
            <w:bottom w:val="none" w:sz="0" w:space="0" w:color="auto"/>
            <w:right w:val="none" w:sz="0" w:space="0" w:color="auto"/>
          </w:divBdr>
        </w:div>
        <w:div w:id="315647312">
          <w:marLeft w:val="0"/>
          <w:marRight w:val="0"/>
          <w:marTop w:val="0"/>
          <w:marBottom w:val="0"/>
          <w:divBdr>
            <w:top w:val="none" w:sz="0" w:space="0" w:color="auto"/>
            <w:left w:val="none" w:sz="0" w:space="0" w:color="auto"/>
            <w:bottom w:val="none" w:sz="0" w:space="0" w:color="auto"/>
            <w:right w:val="none" w:sz="0" w:space="0" w:color="auto"/>
          </w:divBdr>
        </w:div>
        <w:div w:id="1301105876">
          <w:marLeft w:val="0"/>
          <w:marRight w:val="0"/>
          <w:marTop w:val="0"/>
          <w:marBottom w:val="0"/>
          <w:divBdr>
            <w:top w:val="none" w:sz="0" w:space="0" w:color="auto"/>
            <w:left w:val="none" w:sz="0" w:space="0" w:color="auto"/>
            <w:bottom w:val="none" w:sz="0" w:space="0" w:color="auto"/>
            <w:right w:val="none" w:sz="0" w:space="0" w:color="auto"/>
          </w:divBdr>
        </w:div>
        <w:div w:id="1886718111">
          <w:marLeft w:val="0"/>
          <w:marRight w:val="0"/>
          <w:marTop w:val="0"/>
          <w:marBottom w:val="0"/>
          <w:divBdr>
            <w:top w:val="none" w:sz="0" w:space="0" w:color="auto"/>
            <w:left w:val="none" w:sz="0" w:space="0" w:color="auto"/>
            <w:bottom w:val="none" w:sz="0" w:space="0" w:color="auto"/>
            <w:right w:val="none" w:sz="0" w:space="0" w:color="auto"/>
          </w:divBdr>
        </w:div>
        <w:div w:id="1140145851">
          <w:marLeft w:val="0"/>
          <w:marRight w:val="0"/>
          <w:marTop w:val="0"/>
          <w:marBottom w:val="0"/>
          <w:divBdr>
            <w:top w:val="none" w:sz="0" w:space="0" w:color="auto"/>
            <w:left w:val="none" w:sz="0" w:space="0" w:color="auto"/>
            <w:bottom w:val="none" w:sz="0" w:space="0" w:color="auto"/>
            <w:right w:val="none" w:sz="0" w:space="0" w:color="auto"/>
          </w:divBdr>
        </w:div>
        <w:div w:id="825895807">
          <w:marLeft w:val="0"/>
          <w:marRight w:val="0"/>
          <w:marTop w:val="0"/>
          <w:marBottom w:val="0"/>
          <w:divBdr>
            <w:top w:val="none" w:sz="0" w:space="0" w:color="auto"/>
            <w:left w:val="none" w:sz="0" w:space="0" w:color="auto"/>
            <w:bottom w:val="none" w:sz="0" w:space="0" w:color="auto"/>
            <w:right w:val="none" w:sz="0" w:space="0" w:color="auto"/>
          </w:divBdr>
        </w:div>
        <w:div w:id="1256129899">
          <w:marLeft w:val="0"/>
          <w:marRight w:val="0"/>
          <w:marTop w:val="0"/>
          <w:marBottom w:val="0"/>
          <w:divBdr>
            <w:top w:val="none" w:sz="0" w:space="0" w:color="auto"/>
            <w:left w:val="none" w:sz="0" w:space="0" w:color="auto"/>
            <w:bottom w:val="none" w:sz="0" w:space="0" w:color="auto"/>
            <w:right w:val="none" w:sz="0" w:space="0" w:color="auto"/>
          </w:divBdr>
        </w:div>
        <w:div w:id="1417484170">
          <w:marLeft w:val="0"/>
          <w:marRight w:val="0"/>
          <w:marTop w:val="0"/>
          <w:marBottom w:val="0"/>
          <w:divBdr>
            <w:top w:val="none" w:sz="0" w:space="0" w:color="auto"/>
            <w:left w:val="none" w:sz="0" w:space="0" w:color="auto"/>
            <w:bottom w:val="none" w:sz="0" w:space="0" w:color="auto"/>
            <w:right w:val="none" w:sz="0" w:space="0" w:color="auto"/>
          </w:divBdr>
        </w:div>
        <w:div w:id="159196686">
          <w:marLeft w:val="0"/>
          <w:marRight w:val="0"/>
          <w:marTop w:val="0"/>
          <w:marBottom w:val="0"/>
          <w:divBdr>
            <w:top w:val="none" w:sz="0" w:space="0" w:color="auto"/>
            <w:left w:val="none" w:sz="0" w:space="0" w:color="auto"/>
            <w:bottom w:val="none" w:sz="0" w:space="0" w:color="auto"/>
            <w:right w:val="none" w:sz="0" w:space="0" w:color="auto"/>
          </w:divBdr>
        </w:div>
        <w:div w:id="2079135181">
          <w:marLeft w:val="0"/>
          <w:marRight w:val="0"/>
          <w:marTop w:val="0"/>
          <w:marBottom w:val="0"/>
          <w:divBdr>
            <w:top w:val="none" w:sz="0" w:space="0" w:color="auto"/>
            <w:left w:val="none" w:sz="0" w:space="0" w:color="auto"/>
            <w:bottom w:val="none" w:sz="0" w:space="0" w:color="auto"/>
            <w:right w:val="none" w:sz="0" w:space="0" w:color="auto"/>
          </w:divBdr>
        </w:div>
        <w:div w:id="1775788815">
          <w:marLeft w:val="0"/>
          <w:marRight w:val="0"/>
          <w:marTop w:val="0"/>
          <w:marBottom w:val="0"/>
          <w:divBdr>
            <w:top w:val="none" w:sz="0" w:space="0" w:color="auto"/>
            <w:left w:val="none" w:sz="0" w:space="0" w:color="auto"/>
            <w:bottom w:val="none" w:sz="0" w:space="0" w:color="auto"/>
            <w:right w:val="none" w:sz="0" w:space="0" w:color="auto"/>
          </w:divBdr>
        </w:div>
        <w:div w:id="1303199263">
          <w:marLeft w:val="0"/>
          <w:marRight w:val="0"/>
          <w:marTop w:val="0"/>
          <w:marBottom w:val="0"/>
          <w:divBdr>
            <w:top w:val="none" w:sz="0" w:space="0" w:color="auto"/>
            <w:left w:val="none" w:sz="0" w:space="0" w:color="auto"/>
            <w:bottom w:val="none" w:sz="0" w:space="0" w:color="auto"/>
            <w:right w:val="none" w:sz="0" w:space="0" w:color="auto"/>
          </w:divBdr>
        </w:div>
        <w:div w:id="1088117498">
          <w:marLeft w:val="0"/>
          <w:marRight w:val="0"/>
          <w:marTop w:val="0"/>
          <w:marBottom w:val="0"/>
          <w:divBdr>
            <w:top w:val="none" w:sz="0" w:space="0" w:color="auto"/>
            <w:left w:val="none" w:sz="0" w:space="0" w:color="auto"/>
            <w:bottom w:val="none" w:sz="0" w:space="0" w:color="auto"/>
            <w:right w:val="none" w:sz="0" w:space="0" w:color="auto"/>
          </w:divBdr>
        </w:div>
        <w:div w:id="972757027">
          <w:marLeft w:val="0"/>
          <w:marRight w:val="0"/>
          <w:marTop w:val="0"/>
          <w:marBottom w:val="0"/>
          <w:divBdr>
            <w:top w:val="none" w:sz="0" w:space="0" w:color="auto"/>
            <w:left w:val="none" w:sz="0" w:space="0" w:color="auto"/>
            <w:bottom w:val="none" w:sz="0" w:space="0" w:color="auto"/>
            <w:right w:val="none" w:sz="0" w:space="0" w:color="auto"/>
          </w:divBdr>
        </w:div>
        <w:div w:id="74598932">
          <w:marLeft w:val="0"/>
          <w:marRight w:val="0"/>
          <w:marTop w:val="0"/>
          <w:marBottom w:val="0"/>
          <w:divBdr>
            <w:top w:val="none" w:sz="0" w:space="0" w:color="auto"/>
            <w:left w:val="none" w:sz="0" w:space="0" w:color="auto"/>
            <w:bottom w:val="none" w:sz="0" w:space="0" w:color="auto"/>
            <w:right w:val="none" w:sz="0" w:space="0" w:color="auto"/>
          </w:divBdr>
        </w:div>
        <w:div w:id="2127262675">
          <w:marLeft w:val="0"/>
          <w:marRight w:val="0"/>
          <w:marTop w:val="0"/>
          <w:marBottom w:val="0"/>
          <w:divBdr>
            <w:top w:val="none" w:sz="0" w:space="0" w:color="auto"/>
            <w:left w:val="none" w:sz="0" w:space="0" w:color="auto"/>
            <w:bottom w:val="none" w:sz="0" w:space="0" w:color="auto"/>
            <w:right w:val="none" w:sz="0" w:space="0" w:color="auto"/>
          </w:divBdr>
        </w:div>
        <w:div w:id="543294293">
          <w:marLeft w:val="0"/>
          <w:marRight w:val="0"/>
          <w:marTop w:val="0"/>
          <w:marBottom w:val="0"/>
          <w:divBdr>
            <w:top w:val="none" w:sz="0" w:space="0" w:color="auto"/>
            <w:left w:val="none" w:sz="0" w:space="0" w:color="auto"/>
            <w:bottom w:val="none" w:sz="0" w:space="0" w:color="auto"/>
            <w:right w:val="none" w:sz="0" w:space="0" w:color="auto"/>
          </w:divBdr>
        </w:div>
        <w:div w:id="1655639626">
          <w:marLeft w:val="0"/>
          <w:marRight w:val="0"/>
          <w:marTop w:val="0"/>
          <w:marBottom w:val="0"/>
          <w:divBdr>
            <w:top w:val="none" w:sz="0" w:space="0" w:color="auto"/>
            <w:left w:val="none" w:sz="0" w:space="0" w:color="auto"/>
            <w:bottom w:val="none" w:sz="0" w:space="0" w:color="auto"/>
            <w:right w:val="none" w:sz="0" w:space="0" w:color="auto"/>
          </w:divBdr>
        </w:div>
        <w:div w:id="761880396">
          <w:marLeft w:val="0"/>
          <w:marRight w:val="0"/>
          <w:marTop w:val="0"/>
          <w:marBottom w:val="0"/>
          <w:divBdr>
            <w:top w:val="none" w:sz="0" w:space="0" w:color="auto"/>
            <w:left w:val="none" w:sz="0" w:space="0" w:color="auto"/>
            <w:bottom w:val="none" w:sz="0" w:space="0" w:color="auto"/>
            <w:right w:val="none" w:sz="0" w:space="0" w:color="auto"/>
          </w:divBdr>
        </w:div>
        <w:div w:id="350841128">
          <w:marLeft w:val="0"/>
          <w:marRight w:val="0"/>
          <w:marTop w:val="0"/>
          <w:marBottom w:val="0"/>
          <w:divBdr>
            <w:top w:val="none" w:sz="0" w:space="0" w:color="auto"/>
            <w:left w:val="none" w:sz="0" w:space="0" w:color="auto"/>
            <w:bottom w:val="none" w:sz="0" w:space="0" w:color="auto"/>
            <w:right w:val="none" w:sz="0" w:space="0" w:color="auto"/>
          </w:divBdr>
        </w:div>
        <w:div w:id="1527714153">
          <w:marLeft w:val="0"/>
          <w:marRight w:val="0"/>
          <w:marTop w:val="0"/>
          <w:marBottom w:val="0"/>
          <w:divBdr>
            <w:top w:val="none" w:sz="0" w:space="0" w:color="auto"/>
            <w:left w:val="none" w:sz="0" w:space="0" w:color="auto"/>
            <w:bottom w:val="none" w:sz="0" w:space="0" w:color="auto"/>
            <w:right w:val="none" w:sz="0" w:space="0" w:color="auto"/>
          </w:divBdr>
        </w:div>
        <w:div w:id="1774738550">
          <w:marLeft w:val="0"/>
          <w:marRight w:val="0"/>
          <w:marTop w:val="0"/>
          <w:marBottom w:val="0"/>
          <w:divBdr>
            <w:top w:val="none" w:sz="0" w:space="0" w:color="auto"/>
            <w:left w:val="none" w:sz="0" w:space="0" w:color="auto"/>
            <w:bottom w:val="none" w:sz="0" w:space="0" w:color="auto"/>
            <w:right w:val="none" w:sz="0" w:space="0" w:color="auto"/>
          </w:divBdr>
        </w:div>
        <w:div w:id="862478518">
          <w:marLeft w:val="0"/>
          <w:marRight w:val="0"/>
          <w:marTop w:val="0"/>
          <w:marBottom w:val="0"/>
          <w:divBdr>
            <w:top w:val="none" w:sz="0" w:space="0" w:color="auto"/>
            <w:left w:val="none" w:sz="0" w:space="0" w:color="auto"/>
            <w:bottom w:val="none" w:sz="0" w:space="0" w:color="auto"/>
            <w:right w:val="none" w:sz="0" w:space="0" w:color="auto"/>
          </w:divBdr>
        </w:div>
        <w:div w:id="1150366150">
          <w:marLeft w:val="0"/>
          <w:marRight w:val="0"/>
          <w:marTop w:val="0"/>
          <w:marBottom w:val="0"/>
          <w:divBdr>
            <w:top w:val="none" w:sz="0" w:space="0" w:color="auto"/>
            <w:left w:val="none" w:sz="0" w:space="0" w:color="auto"/>
            <w:bottom w:val="none" w:sz="0" w:space="0" w:color="auto"/>
            <w:right w:val="none" w:sz="0" w:space="0" w:color="auto"/>
          </w:divBdr>
        </w:div>
        <w:div w:id="2125613272">
          <w:marLeft w:val="0"/>
          <w:marRight w:val="0"/>
          <w:marTop w:val="0"/>
          <w:marBottom w:val="0"/>
          <w:divBdr>
            <w:top w:val="none" w:sz="0" w:space="0" w:color="auto"/>
            <w:left w:val="none" w:sz="0" w:space="0" w:color="auto"/>
            <w:bottom w:val="none" w:sz="0" w:space="0" w:color="auto"/>
            <w:right w:val="none" w:sz="0" w:space="0" w:color="auto"/>
          </w:divBdr>
        </w:div>
        <w:div w:id="498664528">
          <w:marLeft w:val="0"/>
          <w:marRight w:val="0"/>
          <w:marTop w:val="0"/>
          <w:marBottom w:val="0"/>
          <w:divBdr>
            <w:top w:val="none" w:sz="0" w:space="0" w:color="auto"/>
            <w:left w:val="none" w:sz="0" w:space="0" w:color="auto"/>
            <w:bottom w:val="none" w:sz="0" w:space="0" w:color="auto"/>
            <w:right w:val="none" w:sz="0" w:space="0" w:color="auto"/>
          </w:divBdr>
        </w:div>
        <w:div w:id="218169845">
          <w:marLeft w:val="0"/>
          <w:marRight w:val="0"/>
          <w:marTop w:val="0"/>
          <w:marBottom w:val="0"/>
          <w:divBdr>
            <w:top w:val="none" w:sz="0" w:space="0" w:color="auto"/>
            <w:left w:val="none" w:sz="0" w:space="0" w:color="auto"/>
            <w:bottom w:val="none" w:sz="0" w:space="0" w:color="auto"/>
            <w:right w:val="none" w:sz="0" w:space="0" w:color="auto"/>
          </w:divBdr>
        </w:div>
        <w:div w:id="787236270">
          <w:marLeft w:val="0"/>
          <w:marRight w:val="0"/>
          <w:marTop w:val="0"/>
          <w:marBottom w:val="0"/>
          <w:divBdr>
            <w:top w:val="none" w:sz="0" w:space="0" w:color="auto"/>
            <w:left w:val="none" w:sz="0" w:space="0" w:color="auto"/>
            <w:bottom w:val="none" w:sz="0" w:space="0" w:color="auto"/>
            <w:right w:val="none" w:sz="0" w:space="0" w:color="auto"/>
          </w:divBdr>
        </w:div>
        <w:div w:id="1232960126">
          <w:marLeft w:val="0"/>
          <w:marRight w:val="0"/>
          <w:marTop w:val="0"/>
          <w:marBottom w:val="0"/>
          <w:divBdr>
            <w:top w:val="none" w:sz="0" w:space="0" w:color="auto"/>
            <w:left w:val="none" w:sz="0" w:space="0" w:color="auto"/>
            <w:bottom w:val="none" w:sz="0" w:space="0" w:color="auto"/>
            <w:right w:val="none" w:sz="0" w:space="0" w:color="auto"/>
          </w:divBdr>
        </w:div>
        <w:div w:id="1924754416">
          <w:marLeft w:val="0"/>
          <w:marRight w:val="0"/>
          <w:marTop w:val="0"/>
          <w:marBottom w:val="0"/>
          <w:divBdr>
            <w:top w:val="none" w:sz="0" w:space="0" w:color="auto"/>
            <w:left w:val="none" w:sz="0" w:space="0" w:color="auto"/>
            <w:bottom w:val="none" w:sz="0" w:space="0" w:color="auto"/>
            <w:right w:val="none" w:sz="0" w:space="0" w:color="auto"/>
          </w:divBdr>
        </w:div>
        <w:div w:id="258369797">
          <w:marLeft w:val="0"/>
          <w:marRight w:val="0"/>
          <w:marTop w:val="0"/>
          <w:marBottom w:val="0"/>
          <w:divBdr>
            <w:top w:val="none" w:sz="0" w:space="0" w:color="auto"/>
            <w:left w:val="none" w:sz="0" w:space="0" w:color="auto"/>
            <w:bottom w:val="none" w:sz="0" w:space="0" w:color="auto"/>
            <w:right w:val="none" w:sz="0" w:space="0" w:color="auto"/>
          </w:divBdr>
        </w:div>
        <w:div w:id="2079130347">
          <w:marLeft w:val="0"/>
          <w:marRight w:val="0"/>
          <w:marTop w:val="0"/>
          <w:marBottom w:val="0"/>
          <w:divBdr>
            <w:top w:val="none" w:sz="0" w:space="0" w:color="auto"/>
            <w:left w:val="none" w:sz="0" w:space="0" w:color="auto"/>
            <w:bottom w:val="none" w:sz="0" w:space="0" w:color="auto"/>
            <w:right w:val="none" w:sz="0" w:space="0" w:color="auto"/>
          </w:divBdr>
        </w:div>
        <w:div w:id="1965260498">
          <w:marLeft w:val="0"/>
          <w:marRight w:val="0"/>
          <w:marTop w:val="0"/>
          <w:marBottom w:val="0"/>
          <w:divBdr>
            <w:top w:val="none" w:sz="0" w:space="0" w:color="auto"/>
            <w:left w:val="none" w:sz="0" w:space="0" w:color="auto"/>
            <w:bottom w:val="none" w:sz="0" w:space="0" w:color="auto"/>
            <w:right w:val="none" w:sz="0" w:space="0" w:color="auto"/>
          </w:divBdr>
        </w:div>
        <w:div w:id="2077237104">
          <w:marLeft w:val="0"/>
          <w:marRight w:val="0"/>
          <w:marTop w:val="0"/>
          <w:marBottom w:val="0"/>
          <w:divBdr>
            <w:top w:val="none" w:sz="0" w:space="0" w:color="auto"/>
            <w:left w:val="none" w:sz="0" w:space="0" w:color="auto"/>
            <w:bottom w:val="none" w:sz="0" w:space="0" w:color="auto"/>
            <w:right w:val="none" w:sz="0" w:space="0" w:color="auto"/>
          </w:divBdr>
        </w:div>
        <w:div w:id="214123773">
          <w:marLeft w:val="0"/>
          <w:marRight w:val="0"/>
          <w:marTop w:val="0"/>
          <w:marBottom w:val="0"/>
          <w:divBdr>
            <w:top w:val="none" w:sz="0" w:space="0" w:color="auto"/>
            <w:left w:val="none" w:sz="0" w:space="0" w:color="auto"/>
            <w:bottom w:val="none" w:sz="0" w:space="0" w:color="auto"/>
            <w:right w:val="none" w:sz="0" w:space="0" w:color="auto"/>
          </w:divBdr>
        </w:div>
        <w:div w:id="976565400">
          <w:marLeft w:val="0"/>
          <w:marRight w:val="0"/>
          <w:marTop w:val="0"/>
          <w:marBottom w:val="0"/>
          <w:divBdr>
            <w:top w:val="none" w:sz="0" w:space="0" w:color="auto"/>
            <w:left w:val="none" w:sz="0" w:space="0" w:color="auto"/>
            <w:bottom w:val="none" w:sz="0" w:space="0" w:color="auto"/>
            <w:right w:val="none" w:sz="0" w:space="0" w:color="auto"/>
          </w:divBdr>
        </w:div>
        <w:div w:id="1351032709">
          <w:marLeft w:val="0"/>
          <w:marRight w:val="0"/>
          <w:marTop w:val="0"/>
          <w:marBottom w:val="0"/>
          <w:divBdr>
            <w:top w:val="none" w:sz="0" w:space="0" w:color="auto"/>
            <w:left w:val="none" w:sz="0" w:space="0" w:color="auto"/>
            <w:bottom w:val="none" w:sz="0" w:space="0" w:color="auto"/>
            <w:right w:val="none" w:sz="0" w:space="0" w:color="auto"/>
          </w:divBdr>
        </w:div>
        <w:div w:id="1001588851">
          <w:marLeft w:val="0"/>
          <w:marRight w:val="0"/>
          <w:marTop w:val="0"/>
          <w:marBottom w:val="0"/>
          <w:divBdr>
            <w:top w:val="none" w:sz="0" w:space="0" w:color="auto"/>
            <w:left w:val="none" w:sz="0" w:space="0" w:color="auto"/>
            <w:bottom w:val="none" w:sz="0" w:space="0" w:color="auto"/>
            <w:right w:val="none" w:sz="0" w:space="0" w:color="auto"/>
          </w:divBdr>
        </w:div>
        <w:div w:id="560867951">
          <w:marLeft w:val="0"/>
          <w:marRight w:val="0"/>
          <w:marTop w:val="0"/>
          <w:marBottom w:val="0"/>
          <w:divBdr>
            <w:top w:val="none" w:sz="0" w:space="0" w:color="auto"/>
            <w:left w:val="none" w:sz="0" w:space="0" w:color="auto"/>
            <w:bottom w:val="none" w:sz="0" w:space="0" w:color="auto"/>
            <w:right w:val="none" w:sz="0" w:space="0" w:color="auto"/>
          </w:divBdr>
        </w:div>
        <w:div w:id="210144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39" Type="http://schemas.openxmlformats.org/officeDocument/2006/relationships/hyperlink" Target="https://online.consultant.ru/riv/cgi/online.cgi?ref=9D8161AA42813FF2C5CEF20345109A18045E915A4D486592BF0D91A3DD55F1698951AD9BC98E255BD5FCEE9CC60ECE3241C2914C2E6F5A2C20d9R5M"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42" Type="http://schemas.openxmlformats.org/officeDocument/2006/relationships/hyperlink" Target="https://online.consultant.ru/riv/cgi/online.cgi?ref=9D8161AA42813FF2C5CEF20345109A18045E915A4D486592BF0D91A3DD55F1698951AD9BC98E255BD5FCEE90C20D9338499B9D4E29600D213292d3R9M" TargetMode="External"/><Relationship Id="rId7"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33" Type="http://schemas.openxmlformats.org/officeDocument/2006/relationships/hyperlink" Target="https://online.consultant.ru/riv/cgi/online.cgi?ref=9D8161AA42813FF2C5CEF20345109A18045E915A4D486592BF0D91A3DD55F1698951AD9BC98E255BD5FCEE95C0059338499B9D4E29600D213292d3R9M" TargetMode="External"/><Relationship Id="rId38"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41" Type="http://schemas.openxmlformats.org/officeDocument/2006/relationships/hyperlink" Target="https://online.consultant.ru/riv/cgi/online.cgi?ref=9D8161AA42813FF2C5CEF20345109A18045E915A4D486592BF0D91A3DD55F1698951AD9BC98E255BD5FCEE9CC60ECE3241C2914C2E6F5A2C20d9R5M"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32"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40" Type="http://schemas.openxmlformats.org/officeDocument/2006/relationships/hyperlink" Target="https://online.consultant.ru/riv/cgi/online.cgi?ref=9D8161AA42813FF2C5CEF20345109A18045E915A4D486592BF0D91A3DD55F1698951AD9BC98E255BD5FCEE9CC70ECE3241C2914C2E6F5A2C20d9R5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36"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online.consultant.ru/riv/cgi/online.cgi?ref=9D8161AA42813FF2C5CEF20345109A18045E915A4D486592BF0D91A3DD55F1698951AD9BC98E255BD5FCE890C4009338499B9D4E29600D213292d3R9M" TargetMode="External"/><Relationship Id="rId44" Type="http://schemas.openxmlformats.org/officeDocument/2006/relationships/hyperlink" Target="https://online.consultant.ru/riv/cgi/online.cgi?ref=9D8161AA42813FF2C5CEF20345109A18045E915A4D486592BF0D91A3DD55F1698951AD9BC98E255BD5FCEE90C20D9338499B9D4E29600D213292d3R9M"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30"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5"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43" Type="http://schemas.openxmlformats.org/officeDocument/2006/relationships/hyperlink" Target="https://online.consultant.ru/riv/cgi/online.cgi?ref=9D8161AA42813FF2C5CEF20345109A18045E915A4D486592BF0D91A3DD55F1698951AD9BC98E255BD5FCEE95C10D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0B780-2BFB-4C84-A96C-144C92FC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14122</Words>
  <Characters>80500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2023-05-26T05:15:00Z</cp:lastPrinted>
  <dcterms:created xsi:type="dcterms:W3CDTF">2023-06-05T05:16:00Z</dcterms:created>
  <dcterms:modified xsi:type="dcterms:W3CDTF">2023-06-05T05:16:00Z</dcterms:modified>
</cp:coreProperties>
</file>